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作　業　予　定　報　告　書</w:t>
      </w:r>
    </w:p>
    <w:p>
      <w:pPr>
        <w:pStyle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令和</w:t>
      </w:r>
      <w:r>
        <w:rPr>
          <w:rFonts w:hint="eastAsia"/>
          <w:color w:val="0070C0"/>
          <w:sz w:val="24"/>
        </w:rPr>
        <w:t>　</w:t>
      </w:r>
      <w:r>
        <w:rPr>
          <w:rFonts w:hint="eastAsia"/>
          <w:color w:val="0070C0"/>
          <w:sz w:val="24"/>
        </w:rPr>
        <w:t xml:space="preserve"> </w:t>
      </w:r>
      <w:r>
        <w:rPr>
          <w:rFonts w:hint="eastAsia"/>
          <w:sz w:val="24"/>
        </w:rPr>
        <w:t>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color w:val="auto"/>
          <w:sz w:val="24"/>
          <w:highlight w:val="none"/>
          <w:u w:val="single" w:color="auto"/>
        </w:rPr>
        <w:t>自治会名　　　　　　自治会長　</w:t>
      </w:r>
      <w:r>
        <w:rPr>
          <w:rFonts w:hint="eastAsia"/>
          <w:color w:val="auto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　　　　　　　　　</w:t>
      </w:r>
    </w:p>
    <w:p>
      <w:pPr>
        <w:pStyle w:val="0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44"/>
        </w:rPr>
        <w:t>◩</w:t>
      </w:r>
      <w:r>
        <w:rPr>
          <w:rFonts w:hint="eastAsia" w:ascii="ＭＳ 明朝" w:hAnsi="ＭＳ 明朝"/>
          <w:b w:val="1"/>
          <w:sz w:val="28"/>
        </w:rPr>
        <w:t>道　　路</w:t>
      </w:r>
    </w:p>
    <w:tbl>
      <w:tblPr>
        <w:tblStyle w:val="11"/>
        <w:tblW w:w="11130" w:type="dxa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5"/>
        <w:gridCol w:w="1575"/>
        <w:gridCol w:w="1260"/>
        <w:gridCol w:w="1995"/>
        <w:gridCol w:w="1995"/>
        <w:gridCol w:w="1890"/>
      </w:tblGrid>
      <w:tr>
        <w:trPr>
          <w:trHeight w:val="590" w:hRule="atLeast"/>
        </w:trPr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路　線　名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　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作業延長（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590" w:hRule="atLeast"/>
        </w:trPr>
        <w:tc>
          <w:tcPr>
            <w:tcW w:w="2415" w:type="dxa"/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1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1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1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44"/>
        </w:rPr>
        <w:t>◩</w:t>
      </w:r>
      <w:r>
        <w:rPr>
          <w:rFonts w:hint="eastAsia" w:ascii="ＭＳ 明朝" w:hAnsi="ＭＳ 明朝"/>
          <w:b w:val="1"/>
          <w:sz w:val="28"/>
        </w:rPr>
        <w:t>河　　川（</w:t>
      </w:r>
      <w:r>
        <w:rPr>
          <w:rFonts w:hint="eastAsia" w:ascii="ＭＳ 明朝" w:hAnsi="ＭＳ 明朝"/>
          <w:b w:val="1"/>
          <w:sz w:val="28"/>
          <w:u w:val="wave" w:color="auto"/>
        </w:rPr>
        <w:t>１級河川に限る</w:t>
      </w:r>
      <w:r>
        <w:rPr>
          <w:rFonts w:hint="eastAsia" w:ascii="ＭＳ 明朝" w:hAnsi="ＭＳ 明朝"/>
          <w:b w:val="1"/>
          <w:sz w:val="28"/>
        </w:rPr>
        <w:t>）</w:t>
      </w:r>
    </w:p>
    <w:tbl>
      <w:tblPr>
        <w:tblStyle w:val="11"/>
        <w:tblW w:w="137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"/>
        <w:gridCol w:w="1442"/>
        <w:gridCol w:w="13"/>
        <w:gridCol w:w="696"/>
        <w:gridCol w:w="13"/>
        <w:gridCol w:w="1124"/>
        <w:gridCol w:w="13"/>
        <w:gridCol w:w="923"/>
        <w:gridCol w:w="942"/>
        <w:gridCol w:w="13"/>
        <w:gridCol w:w="941"/>
        <w:gridCol w:w="13"/>
        <w:gridCol w:w="979"/>
        <w:gridCol w:w="13"/>
        <w:gridCol w:w="979"/>
        <w:gridCol w:w="13"/>
        <w:gridCol w:w="979"/>
        <w:gridCol w:w="13"/>
        <w:gridCol w:w="980"/>
        <w:gridCol w:w="13"/>
        <w:gridCol w:w="946"/>
        <w:gridCol w:w="13"/>
        <w:gridCol w:w="870"/>
        <w:gridCol w:w="13"/>
        <w:gridCol w:w="838"/>
        <w:gridCol w:w="13"/>
        <w:gridCol w:w="946"/>
        <w:gridCol w:w="13"/>
      </w:tblGrid>
      <w:tr>
        <w:trPr>
          <w:gridBefore w:val="1"/>
          <w:wBefore w:w="13" w:type="dxa"/>
          <w:trHeight w:val="567" w:hRule="atLeast"/>
        </w:trPr>
        <w:tc>
          <w:tcPr>
            <w:tcW w:w="1455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河　川　名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pStyle w:val="1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参加</w:t>
            </w:r>
          </w:p>
          <w:p>
            <w:pPr>
              <w:pStyle w:val="1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人数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作業内容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pStyle w:val="1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実　施</w:t>
            </w:r>
          </w:p>
          <w:p>
            <w:pPr>
              <w:pStyle w:val="1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予定日</w:t>
            </w:r>
          </w:p>
        </w:tc>
        <w:tc>
          <w:tcPr>
            <w:tcW w:w="2901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人力除草面積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自走式草刈り機使用面積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大型除草機械使用面積</w:t>
            </w:r>
          </w:p>
        </w:tc>
        <w:tc>
          <w:tcPr>
            <w:tcW w:w="959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ﾊﾞｯｸﾎｳ使用の有無</w:t>
            </w:r>
          </w:p>
        </w:tc>
      </w:tr>
      <w:tr>
        <w:trPr>
          <w:gridBefore w:val="1"/>
          <w:wBefore w:w="13" w:type="dxa"/>
          <w:trHeight w:val="567" w:hRule="atLeast"/>
        </w:trPr>
        <w:tc>
          <w:tcPr>
            <w:tcW w:w="1455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pStyle w:val="17"/>
              <w:rPr>
                <w:rFonts w:hint="default" w:ascii="ＭＳ 明朝" w:hAnsi="ＭＳ 明朝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pStyle w:val="17"/>
              <w:rPr>
                <w:rFonts w:hint="default" w:ascii="ＭＳ 明朝" w:hAnsi="ＭＳ 明朝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作業延長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（ｍ）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作業幅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（ｍ）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面積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（㎡）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作業延長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（ｍ）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作業幅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（ｍ）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面積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（㎡）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作業延長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（ｍ）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作業幅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（ｍ）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面積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（㎡）</w:t>
            </w:r>
          </w:p>
        </w:tc>
        <w:tc>
          <w:tcPr>
            <w:tcW w:w="959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gridAfter w:val="1"/>
          <w:wAfter w:w="13" w:type="dxa"/>
          <w:trHeight w:val="567" w:hRule="atLeast"/>
        </w:trPr>
        <w:tc>
          <w:tcPr>
            <w:tcW w:w="14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</w:tr>
      <w:tr>
        <w:trPr>
          <w:gridAfter w:val="1"/>
          <w:wAfter w:w="13" w:type="dxa"/>
          <w:trHeight w:val="567" w:hRule="atLeast"/>
        </w:trPr>
        <w:tc>
          <w:tcPr>
            <w:tcW w:w="14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</w:tr>
      <w:tr>
        <w:trPr>
          <w:gridAfter w:val="1"/>
          <w:wAfter w:w="13" w:type="dxa"/>
          <w:trHeight w:val="567" w:hRule="atLeast"/>
        </w:trPr>
        <w:tc>
          <w:tcPr>
            <w:tcW w:w="14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</w:tr>
      <w:tr>
        <w:trPr>
          <w:gridAfter w:val="1"/>
          <w:wAfter w:w="13" w:type="dxa"/>
          <w:trHeight w:val="567" w:hRule="atLeast"/>
        </w:trPr>
        <w:tc>
          <w:tcPr>
            <w:tcW w:w="14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8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color w:val="auto"/>
          <w:sz w:val="28"/>
          <w:highlight w:val="none"/>
        </w:rPr>
      </w:pPr>
      <w:r>
        <w:rPr>
          <w:rFonts w:hint="eastAsia"/>
          <w:sz w:val="28"/>
        </w:rPr>
        <w:t>提出期限　　</w:t>
      </w:r>
      <w:r>
        <w:rPr>
          <w:rFonts w:hint="eastAsia"/>
          <w:color w:val="auto"/>
          <w:sz w:val="28"/>
        </w:rPr>
        <w:t>　</w:t>
      </w:r>
      <w:r>
        <w:rPr>
          <w:rFonts w:hint="eastAsia"/>
          <w:b w:val="1"/>
          <w:color w:val="auto"/>
          <w:sz w:val="28"/>
          <w:highlight w:val="none"/>
          <w:u w:val="thick" w:color="auto"/>
        </w:rPr>
        <w:t>令和８年５月２５日（月）</w:t>
      </w:r>
    </w:p>
    <w:p>
      <w:pPr>
        <w:pStyle w:val="0"/>
        <w:rPr>
          <w:rFonts w:hint="default"/>
          <w:sz w:val="28"/>
          <w:highlight w:val="yellow"/>
        </w:rPr>
      </w:pPr>
      <w:r>
        <w:rPr>
          <w:rFonts w:hint="eastAsia"/>
          <w:spacing w:val="70"/>
          <w:sz w:val="28"/>
          <w:highlight w:val="none"/>
          <w:fitText w:val="1120" w:id="1"/>
        </w:rPr>
        <w:t>提出</w:t>
      </w:r>
      <w:r>
        <w:rPr>
          <w:rFonts w:hint="eastAsia"/>
          <w:sz w:val="28"/>
          <w:highlight w:val="none"/>
          <w:fitText w:val="1120" w:id="1"/>
        </w:rPr>
        <w:t>先</w:t>
      </w:r>
      <w:r>
        <w:rPr>
          <w:rFonts w:hint="eastAsia"/>
          <w:sz w:val="28"/>
          <w:highlight w:val="none"/>
        </w:rPr>
        <w:t>　　　多賀町役場地域整備課　道路河川係</w:t>
      </w:r>
      <w:bookmarkStart w:id="0" w:name="_GoBack"/>
      <w:bookmarkEnd w:id="0"/>
    </w:p>
    <w:sectPr>
      <w:footerReference r:id="rId5" w:type="even"/>
      <w:footerReference r:id="rId6" w:type="default"/>
      <w:pgSz w:w="16840" w:h="11907" w:orient="landscape"/>
      <w:pgMar w:top="851" w:right="1134" w:bottom="567" w:left="1134" w:header="680" w:footer="567" w:gutter="0"/>
      <w:pgNumType w:fmt="numberInDash" w:start="2"/>
      <w:cols w:space="720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framePr w:wrap="around" w:hAnchor="margin" w:vAnchor="text" w:x="-4" w:y="8"/>
      <w:rPr>
        <w:rStyle w:val="25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2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4"/>
    </w:rPr>
  </w:style>
  <w:style w:type="paragraph" w:styleId="16">
    <w:name w:val="Body Text"/>
    <w:basedOn w:val="0"/>
    <w:next w:val="16"/>
    <w:link w:val="0"/>
    <w:uiPriority w:val="0"/>
    <w:rPr>
      <w:sz w:val="24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0"/>
    <w:link w:val="0"/>
    <w:uiPriority w:val="0"/>
    <w:pPr>
      <w:jc w:val="right"/>
    </w:pPr>
  </w:style>
  <w:style w:type="paragraph" w:styleId="19">
    <w:name w:val="Body Text Indent"/>
    <w:basedOn w:val="0"/>
    <w:next w:val="19"/>
    <w:link w:val="0"/>
    <w:uiPriority w:val="0"/>
    <w:pPr>
      <w:ind w:left="479" w:leftChars="114" w:hanging="240" w:hangingChars="100"/>
    </w:pPr>
    <w:rPr>
      <w:b w:val="1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alloon Text"/>
    <w:basedOn w:val="0"/>
    <w:next w:val="26"/>
    <w:link w:val="0"/>
    <w:uiPriority w:val="0"/>
    <w:semiHidden/>
    <w:rPr>
      <w:rFonts w:ascii="Arial" w:hAnsi="Arial" w:eastAsia="ＭＳ ゴシック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202</Words>
  <Characters>190</Characters>
  <Application>JUST Note</Application>
  <Lines>1</Lines>
  <Paragraphs>1</Paragraphs>
  <Company>FM-USER</Company>
  <CharactersWithSpaces>391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平成１２年４月２７日</dc:title>
  <dc:creator>多賀町役場</dc:creator>
  <cp:lastModifiedBy>Administrator</cp:lastModifiedBy>
  <cp:lastPrinted>2026-04-10T00:29:22Z</cp:lastPrinted>
  <dcterms:created xsi:type="dcterms:W3CDTF">2025-05-01T05:01:00Z</dcterms:created>
  <dcterms:modified xsi:type="dcterms:W3CDTF">2026-04-10T00:29:35Z</dcterms:modified>
  <cp:revision>4</cp:revision>
</cp:coreProperties>
</file>