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3E1" w:rsidRPr="000A30D9" w:rsidRDefault="007823E1" w:rsidP="007823E1">
      <w:pPr>
        <w:jc w:val="center"/>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防犯カメラ設置</w:t>
      </w:r>
      <w:r w:rsidR="00F21C27" w:rsidRPr="000A30D9">
        <w:rPr>
          <w:rFonts w:ascii="ＭＳ Ｐ明朝" w:eastAsia="ＭＳ Ｐ明朝" w:hAnsi="ＭＳ Ｐ明朝" w:hint="eastAsia"/>
          <w:bCs/>
          <w:sz w:val="24"/>
          <w:szCs w:val="24"/>
        </w:rPr>
        <w:t>に関する合意形成承諾書</w:t>
      </w:r>
    </w:p>
    <w:p w:rsidR="00F21C27" w:rsidRPr="000A30D9" w:rsidRDefault="00F21C27" w:rsidP="007823E1">
      <w:pPr>
        <w:jc w:val="center"/>
        <w:rPr>
          <w:rFonts w:ascii="ＭＳ Ｐ明朝" w:eastAsia="ＭＳ Ｐ明朝" w:hAnsi="ＭＳ Ｐ明朝"/>
          <w:bCs/>
          <w:sz w:val="24"/>
          <w:szCs w:val="24"/>
        </w:rPr>
      </w:pPr>
    </w:p>
    <w:p w:rsidR="007823E1" w:rsidRPr="000A30D9" w:rsidRDefault="00F21C27" w:rsidP="007823E1">
      <w:pPr>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 xml:space="preserve">　</w:t>
      </w:r>
      <w:r w:rsidR="001B1A06">
        <w:rPr>
          <w:rFonts w:ascii="ＭＳ Ｐ明朝" w:eastAsia="ＭＳ Ｐ明朝" w:hAnsi="ＭＳ Ｐ明朝" w:hint="eastAsia"/>
          <w:bCs/>
          <w:sz w:val="24"/>
          <w:szCs w:val="24"/>
        </w:rPr>
        <w:t>防犯カメラは、</w:t>
      </w:r>
      <w:r w:rsidRPr="000A30D9">
        <w:rPr>
          <w:rFonts w:ascii="ＭＳ Ｐ明朝" w:eastAsia="ＭＳ Ｐ明朝" w:hAnsi="ＭＳ Ｐ明朝" w:hint="eastAsia"/>
          <w:bCs/>
          <w:sz w:val="24"/>
          <w:szCs w:val="24"/>
        </w:rPr>
        <w:t>（当字・当自治会）内の住民および関係者の合意を得て設置</w:t>
      </w:r>
      <w:r w:rsidR="008F19C8" w:rsidRPr="000A30D9">
        <w:rPr>
          <w:rFonts w:ascii="ＭＳ Ｐ明朝" w:eastAsia="ＭＳ Ｐ明朝" w:hAnsi="ＭＳ Ｐ明朝" w:hint="eastAsia"/>
          <w:bCs/>
          <w:sz w:val="24"/>
          <w:szCs w:val="24"/>
        </w:rPr>
        <w:t>します。</w:t>
      </w:r>
      <w:r w:rsidRPr="000A30D9">
        <w:rPr>
          <w:rFonts w:ascii="ＭＳ Ｐ明朝" w:eastAsia="ＭＳ Ｐ明朝" w:hAnsi="ＭＳ Ｐ明朝" w:hint="eastAsia"/>
          <w:bCs/>
          <w:sz w:val="24"/>
          <w:szCs w:val="24"/>
        </w:rPr>
        <w:t>また、多賀町防犯カメラ設置事業補助金交付要綱で定められた事項に承諾</w:t>
      </w:r>
      <w:r w:rsidR="001B1A06">
        <w:rPr>
          <w:rFonts w:ascii="ＭＳ Ｐ明朝" w:eastAsia="ＭＳ Ｐ明朝" w:hAnsi="ＭＳ Ｐ明朝" w:hint="eastAsia"/>
          <w:bCs/>
          <w:sz w:val="24"/>
          <w:szCs w:val="24"/>
        </w:rPr>
        <w:t>した</w:t>
      </w:r>
      <w:r w:rsidRPr="000A30D9">
        <w:rPr>
          <w:rFonts w:ascii="ＭＳ Ｐ明朝" w:eastAsia="ＭＳ Ｐ明朝" w:hAnsi="ＭＳ Ｐ明朝" w:hint="eastAsia"/>
          <w:bCs/>
          <w:sz w:val="24"/>
          <w:szCs w:val="24"/>
        </w:rPr>
        <w:t>ことをここに確認いたします。</w:t>
      </w:r>
    </w:p>
    <w:p w:rsidR="00F21C27" w:rsidRPr="000A30D9" w:rsidRDefault="00F21C27" w:rsidP="007823E1">
      <w:pPr>
        <w:rPr>
          <w:rFonts w:ascii="ＭＳ Ｐ明朝" w:eastAsia="ＭＳ Ｐ明朝" w:hAnsi="ＭＳ Ｐ明朝"/>
          <w:bCs/>
          <w:sz w:val="24"/>
          <w:szCs w:val="24"/>
        </w:rPr>
      </w:pPr>
    </w:p>
    <w:p w:rsidR="008F19C8" w:rsidRDefault="008F19C8" w:rsidP="001B1A06">
      <w:pPr>
        <w:ind w:firstLineChars="3300" w:firstLine="792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 xml:space="preserve">年　　</w:t>
      </w:r>
      <w:r w:rsidR="001140F3">
        <w:rPr>
          <w:rFonts w:ascii="ＭＳ Ｐ明朝" w:eastAsia="ＭＳ Ｐ明朝" w:hAnsi="ＭＳ Ｐ明朝" w:hint="eastAsia"/>
          <w:bCs/>
          <w:sz w:val="24"/>
          <w:szCs w:val="24"/>
        </w:rPr>
        <w:t xml:space="preserve">　</w:t>
      </w:r>
      <w:bookmarkStart w:id="0" w:name="_GoBack"/>
      <w:bookmarkEnd w:id="0"/>
      <w:r w:rsidRPr="000A30D9">
        <w:rPr>
          <w:rFonts w:ascii="ＭＳ Ｐ明朝" w:eastAsia="ＭＳ Ｐ明朝" w:hAnsi="ＭＳ Ｐ明朝" w:hint="eastAsia"/>
          <w:bCs/>
          <w:sz w:val="24"/>
          <w:szCs w:val="24"/>
        </w:rPr>
        <w:t>月　　日</w:t>
      </w:r>
    </w:p>
    <w:p w:rsidR="001B1A06" w:rsidRPr="000A30D9" w:rsidRDefault="001B1A06" w:rsidP="008F19C8">
      <w:pPr>
        <w:ind w:firstLineChars="2400" w:firstLine="5760"/>
        <w:rPr>
          <w:rFonts w:ascii="ＭＳ Ｐ明朝" w:eastAsia="ＭＳ Ｐ明朝" w:hAnsi="ＭＳ Ｐ明朝"/>
          <w:bCs/>
          <w:sz w:val="24"/>
          <w:szCs w:val="24"/>
        </w:rPr>
      </w:pPr>
    </w:p>
    <w:p w:rsidR="008F19C8" w:rsidRPr="000A30D9" w:rsidRDefault="001140F3" w:rsidP="007823E1">
      <w:pPr>
        <w:rPr>
          <w:rFonts w:ascii="ＭＳ Ｐ明朝" w:eastAsia="ＭＳ Ｐ明朝" w:hAnsi="ＭＳ Ｐ明朝"/>
          <w:bCs/>
          <w:sz w:val="24"/>
          <w:szCs w:val="24"/>
        </w:rPr>
      </w:pPr>
      <w:r>
        <w:rPr>
          <w:rFonts w:ascii="ＭＳ Ｐ明朝" w:eastAsia="ＭＳ Ｐ明朝" w:hAnsi="ＭＳ Ｐ明朝" w:hint="eastAsia"/>
          <w:bCs/>
          <w:sz w:val="24"/>
          <w:szCs w:val="24"/>
        </w:rPr>
        <w:t xml:space="preserve">　　　　　　　　　　　　　　　　　　　　　　　　　　　　自治会の名称</w:t>
      </w:r>
    </w:p>
    <w:p w:rsidR="008F19C8" w:rsidRPr="000A30D9" w:rsidRDefault="001140F3" w:rsidP="007823E1">
      <w:pPr>
        <w:rPr>
          <w:rFonts w:ascii="ＭＳ Ｐ明朝" w:eastAsia="ＭＳ Ｐ明朝" w:hAnsi="ＭＳ Ｐ明朝"/>
          <w:bCs/>
          <w:sz w:val="24"/>
          <w:szCs w:val="24"/>
        </w:rPr>
      </w:pPr>
      <w:r>
        <w:rPr>
          <w:rFonts w:ascii="ＭＳ Ｐ明朝" w:eastAsia="ＭＳ Ｐ明朝" w:hAnsi="ＭＳ Ｐ明朝" w:hint="eastAsia"/>
          <w:bCs/>
          <w:sz w:val="24"/>
          <w:szCs w:val="24"/>
        </w:rPr>
        <w:t xml:space="preserve">　　　　　　　　　　　　　　　　　　　　　　　　　　　　代表者名　　　　　　　　　　　　　　　　　　　　　　</w:t>
      </w:r>
      <w:r w:rsidR="008F19C8" w:rsidRPr="000A30D9">
        <w:rPr>
          <w:rFonts w:ascii="ＭＳ Ｐ明朝" w:eastAsia="ＭＳ Ｐ明朝" w:hAnsi="ＭＳ Ｐ明朝" w:hint="eastAsia"/>
          <w:bCs/>
          <w:sz w:val="24"/>
          <w:szCs w:val="24"/>
        </w:rPr>
        <w:t>印</w:t>
      </w:r>
    </w:p>
    <w:p w:rsidR="008F19C8" w:rsidRPr="000A30D9" w:rsidRDefault="008F19C8" w:rsidP="007823E1">
      <w:pPr>
        <w:rPr>
          <w:rFonts w:ascii="ＭＳ Ｐ明朝" w:eastAsia="ＭＳ Ｐ明朝" w:hAnsi="ＭＳ Ｐ明朝"/>
          <w:bCs/>
          <w:sz w:val="24"/>
          <w:szCs w:val="24"/>
        </w:rPr>
      </w:pPr>
    </w:p>
    <w:p w:rsidR="007823E1" w:rsidRPr="000A30D9" w:rsidRDefault="007823E1" w:rsidP="007823E1">
      <w:pPr>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(目的)</w:t>
      </w:r>
    </w:p>
    <w:p w:rsidR="007823E1" w:rsidRPr="000A30D9" w:rsidRDefault="007823E1" w:rsidP="007823E1">
      <w:pPr>
        <w:ind w:left="240" w:hangingChars="100" w:hanging="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 xml:space="preserve">第１条　</w:t>
      </w:r>
      <w:r w:rsidR="00F21C27" w:rsidRPr="000A30D9">
        <w:rPr>
          <w:rFonts w:ascii="ＭＳ Ｐ明朝" w:eastAsia="ＭＳ Ｐ明朝" w:hAnsi="ＭＳ Ｐ明朝" w:hint="eastAsia"/>
          <w:bCs/>
          <w:sz w:val="24"/>
          <w:szCs w:val="24"/>
        </w:rPr>
        <w:t>当字・当自治会</w:t>
      </w:r>
      <w:r w:rsidRPr="000A30D9">
        <w:rPr>
          <w:rFonts w:ascii="ＭＳ Ｐ明朝" w:eastAsia="ＭＳ Ｐ明朝" w:hAnsi="ＭＳ Ｐ明朝" w:hint="eastAsia"/>
          <w:bCs/>
          <w:sz w:val="24"/>
          <w:szCs w:val="24"/>
        </w:rPr>
        <w:t>（以下「</w:t>
      </w:r>
      <w:r w:rsidR="00F21C27" w:rsidRPr="000A30D9">
        <w:rPr>
          <w:rFonts w:ascii="ＭＳ Ｐ明朝" w:eastAsia="ＭＳ Ｐ明朝" w:hAnsi="ＭＳ Ｐ明朝" w:hint="eastAsia"/>
          <w:bCs/>
          <w:sz w:val="24"/>
          <w:szCs w:val="24"/>
        </w:rPr>
        <w:t>設置者</w:t>
      </w:r>
      <w:r w:rsidRPr="000A30D9">
        <w:rPr>
          <w:rFonts w:ascii="ＭＳ Ｐ明朝" w:eastAsia="ＭＳ Ｐ明朝" w:hAnsi="ＭＳ Ｐ明朝" w:hint="eastAsia"/>
          <w:bCs/>
          <w:sz w:val="24"/>
          <w:szCs w:val="24"/>
        </w:rPr>
        <w:t>」という。）は、自主的な防犯活動の一環として、公共の場所における住民の生命、身体および財産を守り、安全を保持するため、防犯カメラを設置する。</w:t>
      </w:r>
    </w:p>
    <w:p w:rsidR="007823E1" w:rsidRPr="000A30D9" w:rsidRDefault="007823E1" w:rsidP="007823E1">
      <w:pPr>
        <w:rPr>
          <w:rFonts w:ascii="ＭＳ Ｐ明朝" w:eastAsia="ＭＳ Ｐ明朝" w:hAnsi="ＭＳ Ｐ明朝"/>
          <w:bCs/>
          <w:sz w:val="24"/>
          <w:szCs w:val="24"/>
        </w:rPr>
      </w:pPr>
    </w:p>
    <w:p w:rsidR="007823E1" w:rsidRPr="000A30D9" w:rsidRDefault="007823E1" w:rsidP="007823E1">
      <w:pPr>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(目的外使用の禁止)</w:t>
      </w:r>
    </w:p>
    <w:p w:rsidR="007823E1" w:rsidRPr="000A30D9" w:rsidRDefault="007823E1" w:rsidP="007823E1">
      <w:pPr>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 xml:space="preserve">第２条　</w:t>
      </w:r>
      <w:r w:rsidR="00F21C27" w:rsidRPr="000A30D9">
        <w:rPr>
          <w:rFonts w:ascii="ＭＳ Ｐ明朝" w:eastAsia="ＭＳ Ｐ明朝" w:hAnsi="ＭＳ Ｐ明朝" w:hint="eastAsia"/>
          <w:bCs/>
          <w:sz w:val="24"/>
          <w:szCs w:val="24"/>
        </w:rPr>
        <w:t>設置者</w:t>
      </w:r>
      <w:r w:rsidRPr="000A30D9">
        <w:rPr>
          <w:rFonts w:ascii="ＭＳ Ｐ明朝" w:eastAsia="ＭＳ Ｐ明朝" w:hAnsi="ＭＳ Ｐ明朝" w:hint="eastAsia"/>
          <w:bCs/>
          <w:sz w:val="24"/>
          <w:szCs w:val="24"/>
        </w:rPr>
        <w:t>は、防犯カメラを運用するに当たり、その設置目的から逸脱する運用をしてはならない。</w:t>
      </w:r>
    </w:p>
    <w:p w:rsidR="007823E1" w:rsidRPr="000A30D9" w:rsidRDefault="007823E1" w:rsidP="007823E1">
      <w:pPr>
        <w:rPr>
          <w:rFonts w:ascii="ＭＳ Ｐ明朝" w:eastAsia="ＭＳ Ｐ明朝" w:hAnsi="ＭＳ Ｐ明朝"/>
          <w:bCs/>
          <w:sz w:val="24"/>
          <w:szCs w:val="24"/>
        </w:rPr>
      </w:pPr>
    </w:p>
    <w:p w:rsidR="007823E1" w:rsidRPr="000A30D9" w:rsidRDefault="007823E1" w:rsidP="007823E1">
      <w:pPr>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(設置及び操作)</w:t>
      </w:r>
    </w:p>
    <w:p w:rsidR="007823E1" w:rsidRPr="000A30D9" w:rsidRDefault="007823E1" w:rsidP="007823E1">
      <w:pPr>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第３条　防犯カメラの設置場所は次のとおりとする。</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780"/>
      </w:tblGrid>
      <w:tr w:rsidR="007823E1" w:rsidRPr="000A30D9">
        <w:trPr>
          <w:trHeight w:val="345"/>
        </w:trPr>
        <w:tc>
          <w:tcPr>
            <w:tcW w:w="1575" w:type="dxa"/>
          </w:tcPr>
          <w:p w:rsidR="007823E1" w:rsidRPr="000A30D9" w:rsidRDefault="007823E1" w:rsidP="007823E1">
            <w:pPr>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番号</w:t>
            </w:r>
          </w:p>
        </w:tc>
        <w:tc>
          <w:tcPr>
            <w:tcW w:w="3780" w:type="dxa"/>
          </w:tcPr>
          <w:p w:rsidR="007823E1" w:rsidRPr="000A30D9" w:rsidRDefault="007823E1" w:rsidP="007823E1">
            <w:pPr>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設置場所</w:t>
            </w:r>
          </w:p>
        </w:tc>
      </w:tr>
      <w:tr w:rsidR="007823E1" w:rsidRPr="000A30D9">
        <w:trPr>
          <w:trHeight w:val="341"/>
        </w:trPr>
        <w:tc>
          <w:tcPr>
            <w:tcW w:w="1575" w:type="dxa"/>
          </w:tcPr>
          <w:p w:rsidR="007823E1" w:rsidRPr="000A30D9" w:rsidRDefault="007823E1" w:rsidP="007823E1">
            <w:pPr>
              <w:rPr>
                <w:rFonts w:ascii="ＭＳ Ｐ明朝" w:eastAsia="ＭＳ Ｐ明朝" w:hAnsi="ＭＳ Ｐ明朝"/>
                <w:bCs/>
                <w:sz w:val="24"/>
                <w:szCs w:val="24"/>
              </w:rPr>
            </w:pPr>
          </w:p>
        </w:tc>
        <w:tc>
          <w:tcPr>
            <w:tcW w:w="3780" w:type="dxa"/>
          </w:tcPr>
          <w:p w:rsidR="007823E1" w:rsidRPr="000A30D9" w:rsidRDefault="007823E1" w:rsidP="007823E1">
            <w:pPr>
              <w:rPr>
                <w:rFonts w:ascii="ＭＳ Ｐ明朝" w:eastAsia="ＭＳ Ｐ明朝" w:hAnsi="ＭＳ Ｐ明朝"/>
                <w:bCs/>
                <w:sz w:val="24"/>
                <w:szCs w:val="24"/>
              </w:rPr>
            </w:pPr>
          </w:p>
        </w:tc>
      </w:tr>
      <w:tr w:rsidR="007823E1" w:rsidRPr="000A30D9">
        <w:trPr>
          <w:trHeight w:val="324"/>
        </w:trPr>
        <w:tc>
          <w:tcPr>
            <w:tcW w:w="1575" w:type="dxa"/>
          </w:tcPr>
          <w:p w:rsidR="007823E1" w:rsidRPr="000A30D9" w:rsidRDefault="007823E1" w:rsidP="007823E1">
            <w:pPr>
              <w:rPr>
                <w:rFonts w:ascii="ＭＳ Ｐ明朝" w:eastAsia="ＭＳ Ｐ明朝" w:hAnsi="ＭＳ Ｐ明朝"/>
                <w:bCs/>
                <w:sz w:val="24"/>
                <w:szCs w:val="24"/>
              </w:rPr>
            </w:pPr>
          </w:p>
        </w:tc>
        <w:tc>
          <w:tcPr>
            <w:tcW w:w="3780" w:type="dxa"/>
          </w:tcPr>
          <w:p w:rsidR="007823E1" w:rsidRPr="000A30D9" w:rsidRDefault="007823E1" w:rsidP="007823E1">
            <w:pPr>
              <w:rPr>
                <w:rFonts w:ascii="ＭＳ Ｐ明朝" w:eastAsia="ＭＳ Ｐ明朝" w:hAnsi="ＭＳ Ｐ明朝"/>
                <w:bCs/>
                <w:sz w:val="24"/>
                <w:szCs w:val="24"/>
              </w:rPr>
            </w:pPr>
          </w:p>
        </w:tc>
      </w:tr>
    </w:tbl>
    <w:p w:rsidR="007823E1" w:rsidRPr="000A30D9" w:rsidRDefault="007823E1" w:rsidP="007823E1">
      <w:pPr>
        <w:rPr>
          <w:rFonts w:ascii="ＭＳ Ｐ明朝" w:eastAsia="ＭＳ Ｐ明朝" w:hAnsi="ＭＳ Ｐ明朝"/>
          <w:bCs/>
          <w:sz w:val="24"/>
          <w:szCs w:val="24"/>
        </w:rPr>
      </w:pPr>
    </w:p>
    <w:p w:rsidR="007823E1" w:rsidRPr="000A30D9" w:rsidRDefault="00F21C27" w:rsidP="007823E1">
      <w:pPr>
        <w:ind w:left="240" w:hangingChars="100" w:hanging="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２</w:t>
      </w:r>
      <w:r w:rsidR="007823E1" w:rsidRPr="000A30D9">
        <w:rPr>
          <w:rFonts w:ascii="ＭＳ Ｐ明朝" w:eastAsia="ＭＳ Ｐ明朝" w:hAnsi="ＭＳ Ｐ明朝" w:hint="eastAsia"/>
          <w:bCs/>
          <w:sz w:val="24"/>
          <w:szCs w:val="24"/>
        </w:rPr>
        <w:t xml:space="preserve">　防犯カメラは、公共の空間を広範囲にわたり映すようにし、特定の物や個人の行動を映すことがないようにする。ただし、次の場合においては、防犯カメラを操作し、特定の人もしくは物をズームアップすることができる。</w:t>
      </w:r>
    </w:p>
    <w:p w:rsidR="007823E1" w:rsidRPr="000A30D9" w:rsidRDefault="007823E1" w:rsidP="007823E1">
      <w:pPr>
        <w:ind w:firstLineChars="100" w:firstLine="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(1) 犯罪が発生したとき。</w:t>
      </w:r>
    </w:p>
    <w:p w:rsidR="007823E1" w:rsidRPr="000A30D9" w:rsidRDefault="007823E1" w:rsidP="007823E1">
      <w:pPr>
        <w:ind w:firstLineChars="100" w:firstLine="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(2) 犯罪が発生する恐れがあると認められるとき。</w:t>
      </w:r>
    </w:p>
    <w:p w:rsidR="007823E1" w:rsidRPr="000A30D9" w:rsidRDefault="007823E1" w:rsidP="007823E1">
      <w:pPr>
        <w:ind w:firstLineChars="100" w:firstLine="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(3) 地域における安全の保持その他公共の福祉の見地からやむを得ないと認められるとき。</w:t>
      </w:r>
    </w:p>
    <w:p w:rsidR="007823E1" w:rsidRPr="000A30D9" w:rsidRDefault="00F21C27" w:rsidP="007823E1">
      <w:pPr>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３</w:t>
      </w:r>
      <w:r w:rsidR="007823E1" w:rsidRPr="000A30D9">
        <w:rPr>
          <w:rFonts w:ascii="ＭＳ Ｐ明朝" w:eastAsia="ＭＳ Ｐ明朝" w:hAnsi="ＭＳ Ｐ明朝" w:hint="eastAsia"/>
          <w:bCs/>
          <w:sz w:val="24"/>
          <w:szCs w:val="24"/>
        </w:rPr>
        <w:t xml:space="preserve"> </w:t>
      </w:r>
      <w:r w:rsidRPr="000A30D9">
        <w:rPr>
          <w:rFonts w:ascii="ＭＳ Ｐ明朝" w:eastAsia="ＭＳ Ｐ明朝" w:hAnsi="ＭＳ Ｐ明朝" w:hint="eastAsia"/>
          <w:bCs/>
          <w:sz w:val="24"/>
          <w:szCs w:val="24"/>
        </w:rPr>
        <w:t>設置者</w:t>
      </w:r>
      <w:r w:rsidR="007823E1" w:rsidRPr="000A30D9">
        <w:rPr>
          <w:rFonts w:ascii="ＭＳ Ｐ明朝" w:eastAsia="ＭＳ Ｐ明朝" w:hAnsi="ＭＳ Ｐ明朝" w:hint="eastAsia"/>
          <w:bCs/>
          <w:sz w:val="24"/>
          <w:szCs w:val="24"/>
        </w:rPr>
        <w:t>は、防犯カメラを設置している旨の表示を、設置場所</w:t>
      </w:r>
      <w:r w:rsidRPr="000A30D9">
        <w:rPr>
          <w:rFonts w:ascii="ＭＳ Ｐ明朝" w:eastAsia="ＭＳ Ｐ明朝" w:hAnsi="ＭＳ Ｐ明朝" w:hint="eastAsia"/>
          <w:bCs/>
          <w:sz w:val="24"/>
          <w:szCs w:val="24"/>
        </w:rPr>
        <w:t>周辺</w:t>
      </w:r>
      <w:r w:rsidR="007823E1" w:rsidRPr="000A30D9">
        <w:rPr>
          <w:rFonts w:ascii="ＭＳ Ｐ明朝" w:eastAsia="ＭＳ Ｐ明朝" w:hAnsi="ＭＳ Ｐ明朝" w:hint="eastAsia"/>
          <w:bCs/>
          <w:sz w:val="24"/>
          <w:szCs w:val="24"/>
        </w:rPr>
        <w:t>に明示する。</w:t>
      </w:r>
    </w:p>
    <w:p w:rsidR="007823E1" w:rsidRPr="000A30D9" w:rsidRDefault="007823E1" w:rsidP="007823E1">
      <w:pPr>
        <w:rPr>
          <w:rFonts w:ascii="ＭＳ Ｐ明朝" w:eastAsia="ＭＳ Ｐ明朝" w:hAnsi="ＭＳ Ｐ明朝"/>
          <w:bCs/>
          <w:sz w:val="24"/>
          <w:szCs w:val="24"/>
        </w:rPr>
      </w:pPr>
    </w:p>
    <w:p w:rsidR="007823E1" w:rsidRPr="000A30D9" w:rsidRDefault="007823E1" w:rsidP="007823E1">
      <w:pPr>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(プライバシーの保護)</w:t>
      </w:r>
    </w:p>
    <w:p w:rsidR="007823E1" w:rsidRPr="000A30D9" w:rsidRDefault="007823E1" w:rsidP="006C00E5">
      <w:pPr>
        <w:ind w:left="240" w:hangingChars="100" w:hanging="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第</w:t>
      </w:r>
      <w:r w:rsidR="006C00E5" w:rsidRPr="000A30D9">
        <w:rPr>
          <w:rFonts w:ascii="ＭＳ Ｐ明朝" w:eastAsia="ＭＳ Ｐ明朝" w:hAnsi="ＭＳ Ｐ明朝" w:hint="eastAsia"/>
          <w:bCs/>
          <w:sz w:val="24"/>
          <w:szCs w:val="24"/>
        </w:rPr>
        <w:t>4</w:t>
      </w:r>
      <w:r w:rsidRPr="000A30D9">
        <w:rPr>
          <w:rFonts w:ascii="ＭＳ Ｐ明朝" w:eastAsia="ＭＳ Ｐ明朝" w:hAnsi="ＭＳ Ｐ明朝" w:hint="eastAsia"/>
          <w:bCs/>
          <w:sz w:val="24"/>
          <w:szCs w:val="24"/>
        </w:rPr>
        <w:t>条</w:t>
      </w:r>
      <w:r w:rsidR="006C00E5" w:rsidRPr="000A30D9">
        <w:rPr>
          <w:rFonts w:ascii="ＭＳ Ｐ明朝" w:eastAsia="ＭＳ Ｐ明朝" w:hAnsi="ＭＳ Ｐ明朝" w:hint="eastAsia"/>
          <w:bCs/>
          <w:sz w:val="24"/>
          <w:szCs w:val="24"/>
        </w:rPr>
        <w:t xml:space="preserve"> </w:t>
      </w:r>
      <w:r w:rsidR="006D24C4" w:rsidRPr="000A30D9">
        <w:rPr>
          <w:rFonts w:ascii="ＭＳ Ｐ明朝" w:eastAsia="ＭＳ Ｐ明朝" w:hAnsi="ＭＳ Ｐ明朝" w:hint="eastAsia"/>
          <w:bCs/>
          <w:sz w:val="24"/>
          <w:szCs w:val="24"/>
        </w:rPr>
        <w:t>設置者</w:t>
      </w:r>
      <w:r w:rsidRPr="000A30D9">
        <w:rPr>
          <w:rFonts w:ascii="ＭＳ Ｐ明朝" w:eastAsia="ＭＳ Ｐ明朝" w:hAnsi="ＭＳ Ｐ明朝" w:hint="eastAsia"/>
          <w:bCs/>
          <w:sz w:val="24"/>
          <w:szCs w:val="24"/>
        </w:rPr>
        <w:t>は、プライバシーの保護に努め、個人情報をみだりに公にすること等がないよう最大限の配慮をしなければならない。</w:t>
      </w:r>
    </w:p>
    <w:p w:rsidR="007823E1" w:rsidRPr="000A30D9" w:rsidRDefault="007823E1" w:rsidP="007823E1">
      <w:pPr>
        <w:rPr>
          <w:rFonts w:ascii="ＭＳ Ｐ明朝" w:eastAsia="ＭＳ Ｐ明朝" w:hAnsi="ＭＳ Ｐ明朝"/>
          <w:bCs/>
          <w:sz w:val="24"/>
          <w:szCs w:val="24"/>
        </w:rPr>
      </w:pPr>
    </w:p>
    <w:p w:rsidR="007823E1" w:rsidRPr="000A30D9" w:rsidRDefault="007823E1" w:rsidP="007823E1">
      <w:pPr>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(運用責任者)</w:t>
      </w:r>
    </w:p>
    <w:p w:rsidR="007823E1" w:rsidRPr="000A30D9" w:rsidRDefault="007823E1" w:rsidP="007823E1">
      <w:pPr>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第５条</w:t>
      </w:r>
      <w:r w:rsidR="006C00E5" w:rsidRPr="000A30D9">
        <w:rPr>
          <w:rFonts w:ascii="ＭＳ Ｐ明朝" w:eastAsia="ＭＳ Ｐ明朝" w:hAnsi="ＭＳ Ｐ明朝" w:hint="eastAsia"/>
          <w:bCs/>
          <w:sz w:val="24"/>
          <w:szCs w:val="24"/>
        </w:rPr>
        <w:t xml:space="preserve">　</w:t>
      </w:r>
      <w:r w:rsidRPr="000A30D9">
        <w:rPr>
          <w:rFonts w:ascii="ＭＳ Ｐ明朝" w:eastAsia="ＭＳ Ｐ明朝" w:hAnsi="ＭＳ Ｐ明朝" w:hint="eastAsia"/>
          <w:bCs/>
          <w:sz w:val="24"/>
          <w:szCs w:val="24"/>
        </w:rPr>
        <w:t>防犯カメラの運用責任者</w:t>
      </w:r>
      <w:r w:rsidR="0026659C" w:rsidRPr="000A30D9">
        <w:rPr>
          <w:rFonts w:ascii="ＭＳ Ｐ明朝" w:eastAsia="ＭＳ Ｐ明朝" w:hAnsi="ＭＳ Ｐ明朝" w:hint="eastAsia"/>
          <w:bCs/>
          <w:sz w:val="24"/>
          <w:szCs w:val="24"/>
        </w:rPr>
        <w:t>は、区長・自治会長</w:t>
      </w:r>
      <w:r w:rsidR="000A30D9">
        <w:rPr>
          <w:rFonts w:ascii="ＭＳ Ｐ明朝" w:eastAsia="ＭＳ Ｐ明朝" w:hAnsi="ＭＳ Ｐ明朝" w:hint="eastAsia"/>
          <w:bCs/>
          <w:sz w:val="24"/>
          <w:szCs w:val="24"/>
        </w:rPr>
        <w:t xml:space="preserve">　</w:t>
      </w:r>
      <w:r w:rsidR="0026659C" w:rsidRPr="000A30D9">
        <w:rPr>
          <w:rFonts w:ascii="ＭＳ Ｐ明朝" w:eastAsia="ＭＳ Ｐ明朝" w:hAnsi="ＭＳ Ｐ明朝" w:hint="eastAsia"/>
          <w:bCs/>
          <w:sz w:val="24"/>
          <w:szCs w:val="24"/>
        </w:rPr>
        <w:t>とする</w:t>
      </w:r>
      <w:r w:rsidRPr="000A30D9">
        <w:rPr>
          <w:rFonts w:ascii="ＭＳ Ｐ明朝" w:eastAsia="ＭＳ Ｐ明朝" w:hAnsi="ＭＳ Ｐ明朝" w:hint="eastAsia"/>
          <w:bCs/>
          <w:sz w:val="24"/>
          <w:szCs w:val="24"/>
        </w:rPr>
        <w:t>。</w:t>
      </w:r>
    </w:p>
    <w:p w:rsidR="007823E1" w:rsidRPr="000A30D9" w:rsidRDefault="0026659C" w:rsidP="006C00E5">
      <w:pPr>
        <w:ind w:left="240" w:hangingChars="100" w:hanging="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lastRenderedPageBreak/>
        <w:t>２</w:t>
      </w:r>
      <w:r w:rsidR="006C00E5" w:rsidRPr="000A30D9">
        <w:rPr>
          <w:rFonts w:ascii="ＭＳ Ｐ明朝" w:eastAsia="ＭＳ Ｐ明朝" w:hAnsi="ＭＳ Ｐ明朝" w:hint="eastAsia"/>
          <w:bCs/>
          <w:sz w:val="24"/>
          <w:szCs w:val="24"/>
        </w:rPr>
        <w:t xml:space="preserve">　</w:t>
      </w:r>
      <w:r w:rsidR="007823E1" w:rsidRPr="000A30D9">
        <w:rPr>
          <w:rFonts w:ascii="ＭＳ Ｐ明朝" w:eastAsia="ＭＳ Ｐ明朝" w:hAnsi="ＭＳ Ｐ明朝" w:hint="eastAsia"/>
          <w:bCs/>
          <w:sz w:val="24"/>
          <w:szCs w:val="24"/>
        </w:rPr>
        <w:t>運用責任者は、プライバシーの保護を図り、個人情報の保管等について適正な管理を行うものとする。</w:t>
      </w:r>
    </w:p>
    <w:p w:rsidR="007823E1" w:rsidRPr="000A30D9" w:rsidRDefault="0026659C" w:rsidP="007823E1">
      <w:pPr>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３</w:t>
      </w:r>
      <w:r w:rsidR="006C00E5" w:rsidRPr="000A30D9">
        <w:rPr>
          <w:rFonts w:ascii="ＭＳ Ｐ明朝" w:eastAsia="ＭＳ Ｐ明朝" w:hAnsi="ＭＳ Ｐ明朝" w:hint="eastAsia"/>
          <w:bCs/>
          <w:sz w:val="24"/>
          <w:szCs w:val="24"/>
        </w:rPr>
        <w:t xml:space="preserve">　</w:t>
      </w:r>
      <w:r w:rsidR="007823E1" w:rsidRPr="000A30D9">
        <w:rPr>
          <w:rFonts w:ascii="ＭＳ Ｐ明朝" w:eastAsia="ＭＳ Ｐ明朝" w:hAnsi="ＭＳ Ｐ明朝" w:hint="eastAsia"/>
          <w:bCs/>
          <w:sz w:val="24"/>
          <w:szCs w:val="24"/>
        </w:rPr>
        <w:t>運用責任者は、その任務を第三者に委任してはならない。</w:t>
      </w:r>
    </w:p>
    <w:p w:rsidR="007823E1" w:rsidRPr="000A30D9" w:rsidRDefault="007823E1" w:rsidP="007823E1">
      <w:pPr>
        <w:rPr>
          <w:rFonts w:ascii="ＭＳ Ｐ明朝" w:eastAsia="ＭＳ Ｐ明朝" w:hAnsi="ＭＳ Ｐ明朝"/>
          <w:bCs/>
          <w:sz w:val="24"/>
          <w:szCs w:val="24"/>
        </w:rPr>
      </w:pPr>
    </w:p>
    <w:p w:rsidR="007823E1" w:rsidRPr="000A30D9" w:rsidRDefault="007823E1" w:rsidP="007823E1">
      <w:pPr>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(運用)</w:t>
      </w:r>
    </w:p>
    <w:p w:rsidR="007823E1" w:rsidRPr="000A30D9" w:rsidRDefault="007823E1" w:rsidP="007823E1">
      <w:pPr>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第</w:t>
      </w:r>
      <w:r w:rsidR="006C00E5" w:rsidRPr="000A30D9">
        <w:rPr>
          <w:rFonts w:ascii="ＭＳ Ｐ明朝" w:eastAsia="ＭＳ Ｐ明朝" w:hAnsi="ＭＳ Ｐ明朝" w:hint="eastAsia"/>
          <w:bCs/>
          <w:sz w:val="24"/>
          <w:szCs w:val="24"/>
        </w:rPr>
        <w:t>６</w:t>
      </w:r>
      <w:r w:rsidRPr="000A30D9">
        <w:rPr>
          <w:rFonts w:ascii="ＭＳ Ｐ明朝" w:eastAsia="ＭＳ Ｐ明朝" w:hAnsi="ＭＳ Ｐ明朝" w:hint="eastAsia"/>
          <w:bCs/>
          <w:sz w:val="24"/>
          <w:szCs w:val="24"/>
        </w:rPr>
        <w:t>条</w:t>
      </w:r>
      <w:r w:rsidR="006C00E5" w:rsidRPr="000A30D9">
        <w:rPr>
          <w:rFonts w:ascii="ＭＳ Ｐ明朝" w:eastAsia="ＭＳ Ｐ明朝" w:hAnsi="ＭＳ Ｐ明朝" w:hint="eastAsia"/>
          <w:bCs/>
          <w:sz w:val="24"/>
          <w:szCs w:val="24"/>
        </w:rPr>
        <w:t xml:space="preserve">　</w:t>
      </w:r>
      <w:r w:rsidR="0026659C" w:rsidRPr="000A30D9">
        <w:rPr>
          <w:rFonts w:ascii="ＭＳ Ｐ明朝" w:eastAsia="ＭＳ Ｐ明朝" w:hAnsi="ＭＳ Ｐ明朝" w:hint="eastAsia"/>
          <w:bCs/>
          <w:sz w:val="24"/>
          <w:szCs w:val="24"/>
        </w:rPr>
        <w:t>設置者</w:t>
      </w:r>
      <w:r w:rsidRPr="000A30D9">
        <w:rPr>
          <w:rFonts w:ascii="ＭＳ Ｐ明朝" w:eastAsia="ＭＳ Ｐ明朝" w:hAnsi="ＭＳ Ｐ明朝" w:hint="eastAsia"/>
          <w:bCs/>
          <w:sz w:val="24"/>
          <w:szCs w:val="24"/>
        </w:rPr>
        <w:t>および運用責任者は、次に掲げる事項を遵守しなければならない。</w:t>
      </w:r>
    </w:p>
    <w:p w:rsidR="007823E1" w:rsidRPr="000A30D9" w:rsidRDefault="007823E1" w:rsidP="006C00E5">
      <w:pPr>
        <w:ind w:firstLineChars="100" w:firstLine="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(1)</w:t>
      </w:r>
      <w:r w:rsidR="006C00E5" w:rsidRPr="000A30D9">
        <w:rPr>
          <w:rFonts w:ascii="ＭＳ Ｐ明朝" w:eastAsia="ＭＳ Ｐ明朝" w:hAnsi="ＭＳ Ｐ明朝" w:hint="eastAsia"/>
          <w:bCs/>
          <w:sz w:val="24"/>
          <w:szCs w:val="24"/>
        </w:rPr>
        <w:t xml:space="preserve"> </w:t>
      </w:r>
      <w:r w:rsidRPr="000A30D9">
        <w:rPr>
          <w:rFonts w:ascii="ＭＳ Ｐ明朝" w:eastAsia="ＭＳ Ｐ明朝" w:hAnsi="ＭＳ Ｐ明朝" w:hint="eastAsia"/>
          <w:bCs/>
          <w:sz w:val="24"/>
          <w:szCs w:val="24"/>
        </w:rPr>
        <w:t>不必要な監視は行わないこと。</w:t>
      </w:r>
    </w:p>
    <w:p w:rsidR="007823E1" w:rsidRPr="000A30D9" w:rsidRDefault="007823E1" w:rsidP="006C00E5">
      <w:pPr>
        <w:ind w:leftChars="100" w:left="690" w:hangingChars="200" w:hanging="48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(2)</w:t>
      </w:r>
      <w:r w:rsidR="006C00E5" w:rsidRPr="000A30D9">
        <w:rPr>
          <w:rFonts w:ascii="ＭＳ Ｐ明朝" w:eastAsia="ＭＳ Ｐ明朝" w:hAnsi="ＭＳ Ｐ明朝" w:hint="eastAsia"/>
          <w:bCs/>
          <w:sz w:val="24"/>
          <w:szCs w:val="24"/>
        </w:rPr>
        <w:t xml:space="preserve"> </w:t>
      </w:r>
      <w:r w:rsidRPr="000A30D9">
        <w:rPr>
          <w:rFonts w:ascii="ＭＳ Ｐ明朝" w:eastAsia="ＭＳ Ｐ明朝" w:hAnsi="ＭＳ Ｐ明朝" w:hint="eastAsia"/>
          <w:bCs/>
          <w:sz w:val="24"/>
          <w:szCs w:val="24"/>
        </w:rPr>
        <w:t>設置場所の管理を適正に行い、記録された情報の漏洩がないよう画像データを厳重に保管すること。</w:t>
      </w:r>
    </w:p>
    <w:p w:rsidR="007823E1" w:rsidRPr="000A30D9" w:rsidRDefault="007823E1" w:rsidP="006C00E5">
      <w:pPr>
        <w:ind w:firstLineChars="100" w:firstLine="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(3)</w:t>
      </w:r>
      <w:r w:rsidR="006C00E5" w:rsidRPr="000A30D9">
        <w:rPr>
          <w:rFonts w:ascii="ＭＳ Ｐ明朝" w:eastAsia="ＭＳ Ｐ明朝" w:hAnsi="ＭＳ Ｐ明朝" w:hint="eastAsia"/>
          <w:bCs/>
          <w:sz w:val="24"/>
          <w:szCs w:val="24"/>
        </w:rPr>
        <w:t xml:space="preserve"> </w:t>
      </w:r>
      <w:r w:rsidRPr="000A30D9">
        <w:rPr>
          <w:rFonts w:ascii="ＭＳ Ｐ明朝" w:eastAsia="ＭＳ Ｐ明朝" w:hAnsi="ＭＳ Ｐ明朝" w:hint="eastAsia"/>
          <w:bCs/>
          <w:sz w:val="24"/>
          <w:szCs w:val="24"/>
        </w:rPr>
        <w:t>第三者による不正使用を防止するためモニターの設置場所の管理を特に厳重に行うこと。</w:t>
      </w:r>
    </w:p>
    <w:p w:rsidR="000A30D9" w:rsidRDefault="007823E1" w:rsidP="006C00E5">
      <w:pPr>
        <w:ind w:leftChars="100" w:left="690" w:hangingChars="200" w:hanging="48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(4)</w:t>
      </w:r>
      <w:r w:rsidR="006C00E5" w:rsidRPr="000A30D9">
        <w:rPr>
          <w:rFonts w:ascii="ＭＳ Ｐ明朝" w:eastAsia="ＭＳ Ｐ明朝" w:hAnsi="ＭＳ Ｐ明朝" w:hint="eastAsia"/>
          <w:bCs/>
          <w:sz w:val="24"/>
          <w:szCs w:val="24"/>
        </w:rPr>
        <w:t xml:space="preserve"> </w:t>
      </w:r>
      <w:r w:rsidRPr="000A30D9">
        <w:rPr>
          <w:rFonts w:ascii="ＭＳ Ｐ明朝" w:eastAsia="ＭＳ Ｐ明朝" w:hAnsi="ＭＳ Ｐ明朝" w:hint="eastAsia"/>
          <w:bCs/>
          <w:sz w:val="24"/>
          <w:szCs w:val="24"/>
        </w:rPr>
        <w:t>記録された情報は原則として２週間保存し、保存期間を経過した後に完全に消去すること。</w:t>
      </w:r>
    </w:p>
    <w:p w:rsidR="000A30D9" w:rsidRDefault="007823E1" w:rsidP="000A30D9">
      <w:pPr>
        <w:ind w:leftChars="200" w:left="660" w:hangingChars="100" w:hanging="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ただし、法令等に基づく場合および犯罪捜査の必要により警察署その他官公署から保存の</w:t>
      </w:r>
    </w:p>
    <w:p w:rsidR="007823E1" w:rsidRPr="000A30D9" w:rsidRDefault="007823E1" w:rsidP="000A30D9">
      <w:pPr>
        <w:ind w:leftChars="200" w:left="660" w:hangingChars="100" w:hanging="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要請があった場合はこの限りではない。</w:t>
      </w:r>
    </w:p>
    <w:p w:rsidR="007823E1" w:rsidRPr="000A30D9" w:rsidRDefault="007823E1" w:rsidP="007823E1">
      <w:pPr>
        <w:rPr>
          <w:rFonts w:ascii="ＭＳ Ｐ明朝" w:eastAsia="ＭＳ Ｐ明朝" w:hAnsi="ＭＳ Ｐ明朝"/>
          <w:bCs/>
          <w:sz w:val="24"/>
          <w:szCs w:val="24"/>
        </w:rPr>
      </w:pPr>
    </w:p>
    <w:p w:rsidR="007823E1" w:rsidRPr="000A30D9" w:rsidRDefault="007823E1" w:rsidP="007823E1">
      <w:pPr>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(モニターの閲覧等)</w:t>
      </w:r>
    </w:p>
    <w:p w:rsidR="007823E1" w:rsidRPr="000A30D9" w:rsidRDefault="007823E1" w:rsidP="006C00E5">
      <w:pPr>
        <w:ind w:left="240" w:hangingChars="100" w:hanging="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第</w:t>
      </w:r>
      <w:r w:rsidR="006C00E5" w:rsidRPr="000A30D9">
        <w:rPr>
          <w:rFonts w:ascii="ＭＳ Ｐ明朝" w:eastAsia="ＭＳ Ｐ明朝" w:hAnsi="ＭＳ Ｐ明朝" w:hint="eastAsia"/>
          <w:bCs/>
          <w:sz w:val="24"/>
          <w:szCs w:val="24"/>
        </w:rPr>
        <w:t>７</w:t>
      </w:r>
      <w:r w:rsidRPr="000A30D9">
        <w:rPr>
          <w:rFonts w:ascii="ＭＳ Ｐ明朝" w:eastAsia="ＭＳ Ｐ明朝" w:hAnsi="ＭＳ Ｐ明朝" w:hint="eastAsia"/>
          <w:bCs/>
          <w:sz w:val="24"/>
          <w:szCs w:val="24"/>
        </w:rPr>
        <w:t>条</w:t>
      </w:r>
      <w:r w:rsidR="006C00E5" w:rsidRPr="000A30D9">
        <w:rPr>
          <w:rFonts w:ascii="ＭＳ Ｐ明朝" w:eastAsia="ＭＳ Ｐ明朝" w:hAnsi="ＭＳ Ｐ明朝" w:hint="eastAsia"/>
          <w:bCs/>
          <w:sz w:val="24"/>
          <w:szCs w:val="24"/>
        </w:rPr>
        <w:t xml:space="preserve">　</w:t>
      </w:r>
      <w:r w:rsidR="0026659C" w:rsidRPr="000A30D9">
        <w:rPr>
          <w:rFonts w:ascii="ＭＳ Ｐ明朝" w:eastAsia="ＭＳ Ｐ明朝" w:hAnsi="ＭＳ Ｐ明朝" w:hint="eastAsia"/>
          <w:bCs/>
          <w:sz w:val="24"/>
          <w:szCs w:val="24"/>
        </w:rPr>
        <w:t>設置者</w:t>
      </w:r>
      <w:r w:rsidRPr="000A30D9">
        <w:rPr>
          <w:rFonts w:ascii="ＭＳ Ｐ明朝" w:eastAsia="ＭＳ Ｐ明朝" w:hAnsi="ＭＳ Ｐ明朝" w:hint="eastAsia"/>
          <w:bCs/>
          <w:sz w:val="24"/>
          <w:szCs w:val="24"/>
        </w:rPr>
        <w:t>の許可なく、モニターまたは記録された情報の閲覧および情報の持ち出し</w:t>
      </w:r>
      <w:r w:rsidR="006C00E5" w:rsidRPr="000A30D9">
        <w:rPr>
          <w:rFonts w:ascii="ＭＳ Ｐ明朝" w:eastAsia="ＭＳ Ｐ明朝" w:hAnsi="ＭＳ Ｐ明朝" w:hint="eastAsia"/>
          <w:bCs/>
          <w:sz w:val="24"/>
          <w:szCs w:val="24"/>
        </w:rPr>
        <w:t>（</w:t>
      </w:r>
      <w:r w:rsidRPr="000A30D9">
        <w:rPr>
          <w:rFonts w:ascii="ＭＳ Ｐ明朝" w:eastAsia="ＭＳ Ｐ明朝" w:hAnsi="ＭＳ Ｐ明朝" w:hint="eastAsia"/>
          <w:bCs/>
          <w:sz w:val="24"/>
          <w:szCs w:val="24"/>
        </w:rPr>
        <w:t>以下「モニターの閲覧等」という。</w:t>
      </w:r>
      <w:r w:rsidR="006C00E5" w:rsidRPr="000A30D9">
        <w:rPr>
          <w:rFonts w:ascii="ＭＳ Ｐ明朝" w:eastAsia="ＭＳ Ｐ明朝" w:hAnsi="ＭＳ Ｐ明朝" w:hint="eastAsia"/>
          <w:bCs/>
          <w:sz w:val="24"/>
          <w:szCs w:val="24"/>
        </w:rPr>
        <w:t>)</w:t>
      </w:r>
      <w:r w:rsidRPr="000A30D9">
        <w:rPr>
          <w:rFonts w:ascii="ＭＳ Ｐ明朝" w:eastAsia="ＭＳ Ｐ明朝" w:hAnsi="ＭＳ Ｐ明朝" w:hint="eastAsia"/>
          <w:bCs/>
          <w:sz w:val="24"/>
          <w:szCs w:val="24"/>
        </w:rPr>
        <w:t>はできない。</w:t>
      </w:r>
    </w:p>
    <w:p w:rsidR="007823E1" w:rsidRPr="000A30D9" w:rsidRDefault="007823E1" w:rsidP="007823E1">
      <w:pPr>
        <w:rPr>
          <w:rFonts w:ascii="ＭＳ Ｐ明朝" w:eastAsia="ＭＳ Ｐ明朝" w:hAnsi="ＭＳ Ｐ明朝"/>
          <w:bCs/>
          <w:sz w:val="24"/>
          <w:szCs w:val="24"/>
        </w:rPr>
      </w:pPr>
    </w:p>
    <w:p w:rsidR="007823E1" w:rsidRPr="000A30D9" w:rsidRDefault="007823E1" w:rsidP="007823E1">
      <w:pPr>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(モニターの閲覧等の許可)</w:t>
      </w:r>
    </w:p>
    <w:p w:rsidR="000A30D9" w:rsidRDefault="007823E1" w:rsidP="006C00E5">
      <w:pPr>
        <w:ind w:left="240" w:hangingChars="100" w:hanging="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第</w:t>
      </w:r>
      <w:r w:rsidR="006C00E5" w:rsidRPr="000A30D9">
        <w:rPr>
          <w:rFonts w:ascii="ＭＳ Ｐ明朝" w:eastAsia="ＭＳ Ｐ明朝" w:hAnsi="ＭＳ Ｐ明朝" w:hint="eastAsia"/>
          <w:bCs/>
          <w:sz w:val="24"/>
          <w:szCs w:val="24"/>
        </w:rPr>
        <w:t>８</w:t>
      </w:r>
      <w:r w:rsidRPr="000A30D9">
        <w:rPr>
          <w:rFonts w:ascii="ＭＳ Ｐ明朝" w:eastAsia="ＭＳ Ｐ明朝" w:hAnsi="ＭＳ Ｐ明朝" w:hint="eastAsia"/>
          <w:bCs/>
          <w:sz w:val="24"/>
          <w:szCs w:val="24"/>
        </w:rPr>
        <w:t>条</w:t>
      </w:r>
      <w:r w:rsidR="006C00E5" w:rsidRPr="000A30D9">
        <w:rPr>
          <w:rFonts w:ascii="ＭＳ Ｐ明朝" w:eastAsia="ＭＳ Ｐ明朝" w:hAnsi="ＭＳ Ｐ明朝" w:hint="eastAsia"/>
          <w:bCs/>
          <w:sz w:val="24"/>
          <w:szCs w:val="24"/>
        </w:rPr>
        <w:t xml:space="preserve">　</w:t>
      </w:r>
      <w:r w:rsidR="0026659C" w:rsidRPr="000A30D9">
        <w:rPr>
          <w:rFonts w:ascii="ＭＳ Ｐ明朝" w:eastAsia="ＭＳ Ｐ明朝" w:hAnsi="ＭＳ Ｐ明朝" w:hint="eastAsia"/>
          <w:bCs/>
          <w:sz w:val="24"/>
          <w:szCs w:val="24"/>
        </w:rPr>
        <w:t>設置者</w:t>
      </w:r>
      <w:r w:rsidRPr="000A30D9">
        <w:rPr>
          <w:rFonts w:ascii="ＭＳ Ｐ明朝" w:eastAsia="ＭＳ Ｐ明朝" w:hAnsi="ＭＳ Ｐ明朝" w:hint="eastAsia"/>
          <w:bCs/>
          <w:sz w:val="24"/>
          <w:szCs w:val="24"/>
        </w:rPr>
        <w:t>は、次に掲げるときはモニターの閲覧等を許可することができる。</w:t>
      </w:r>
    </w:p>
    <w:p w:rsidR="007823E1" w:rsidRPr="000A30D9" w:rsidRDefault="007823E1" w:rsidP="000A30D9">
      <w:pPr>
        <w:ind w:leftChars="100" w:left="21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(1)</w:t>
      </w:r>
      <w:r w:rsidR="000A30D9">
        <w:rPr>
          <w:rFonts w:ascii="ＭＳ Ｐ明朝" w:eastAsia="ＭＳ Ｐ明朝" w:hAnsi="ＭＳ Ｐ明朝" w:hint="eastAsia"/>
          <w:bCs/>
          <w:sz w:val="24"/>
          <w:szCs w:val="24"/>
        </w:rPr>
        <w:t xml:space="preserve"> </w:t>
      </w:r>
      <w:r w:rsidRPr="000A30D9">
        <w:rPr>
          <w:rFonts w:ascii="ＭＳ Ｐ明朝" w:eastAsia="ＭＳ Ｐ明朝" w:hAnsi="ＭＳ Ｐ明朝" w:hint="eastAsia"/>
          <w:bCs/>
          <w:sz w:val="24"/>
          <w:szCs w:val="24"/>
        </w:rPr>
        <w:t>法令の定めがあるとき。</w:t>
      </w:r>
    </w:p>
    <w:p w:rsidR="007823E1" w:rsidRPr="000A30D9" w:rsidRDefault="007823E1" w:rsidP="006C00E5">
      <w:pPr>
        <w:ind w:firstLineChars="100" w:firstLine="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(2)</w:t>
      </w:r>
      <w:r w:rsidR="006C00E5" w:rsidRPr="000A30D9">
        <w:rPr>
          <w:rFonts w:ascii="ＭＳ Ｐ明朝" w:eastAsia="ＭＳ Ｐ明朝" w:hAnsi="ＭＳ Ｐ明朝" w:hint="eastAsia"/>
          <w:bCs/>
          <w:sz w:val="24"/>
          <w:szCs w:val="24"/>
        </w:rPr>
        <w:t xml:space="preserve"> </w:t>
      </w:r>
      <w:r w:rsidRPr="000A30D9">
        <w:rPr>
          <w:rFonts w:ascii="ＭＳ Ｐ明朝" w:eastAsia="ＭＳ Ｐ明朝" w:hAnsi="ＭＳ Ｐ明朝" w:hint="eastAsia"/>
          <w:bCs/>
          <w:sz w:val="24"/>
          <w:szCs w:val="24"/>
        </w:rPr>
        <w:t>犯罪が発生したとき。</w:t>
      </w:r>
    </w:p>
    <w:p w:rsidR="007823E1" w:rsidRPr="000A30D9" w:rsidRDefault="007823E1" w:rsidP="006C00E5">
      <w:pPr>
        <w:ind w:firstLineChars="100" w:firstLine="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(3)</w:t>
      </w:r>
      <w:r w:rsidR="006C00E5" w:rsidRPr="000A30D9">
        <w:rPr>
          <w:rFonts w:ascii="ＭＳ Ｐ明朝" w:eastAsia="ＭＳ Ｐ明朝" w:hAnsi="ＭＳ Ｐ明朝" w:hint="eastAsia"/>
          <w:bCs/>
          <w:sz w:val="24"/>
          <w:szCs w:val="24"/>
        </w:rPr>
        <w:t xml:space="preserve"> </w:t>
      </w:r>
      <w:r w:rsidRPr="000A30D9">
        <w:rPr>
          <w:rFonts w:ascii="ＭＳ Ｐ明朝" w:eastAsia="ＭＳ Ｐ明朝" w:hAnsi="ＭＳ Ｐ明朝" w:hint="eastAsia"/>
          <w:bCs/>
          <w:sz w:val="24"/>
          <w:szCs w:val="24"/>
        </w:rPr>
        <w:t>犯罪が発生する恐れがあると認められるとき。</w:t>
      </w:r>
    </w:p>
    <w:p w:rsidR="007823E1" w:rsidRPr="000A30D9" w:rsidRDefault="007823E1" w:rsidP="006C00E5">
      <w:pPr>
        <w:ind w:firstLineChars="100" w:firstLine="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(4)</w:t>
      </w:r>
      <w:r w:rsidR="006C00E5" w:rsidRPr="000A30D9">
        <w:rPr>
          <w:rFonts w:ascii="ＭＳ Ｐ明朝" w:eastAsia="ＭＳ Ｐ明朝" w:hAnsi="ＭＳ Ｐ明朝" w:hint="eastAsia"/>
          <w:bCs/>
          <w:sz w:val="24"/>
          <w:szCs w:val="24"/>
        </w:rPr>
        <w:t xml:space="preserve"> </w:t>
      </w:r>
      <w:r w:rsidRPr="000A30D9">
        <w:rPr>
          <w:rFonts w:ascii="ＭＳ Ｐ明朝" w:eastAsia="ＭＳ Ｐ明朝" w:hAnsi="ＭＳ Ｐ明朝" w:hint="eastAsia"/>
          <w:bCs/>
          <w:sz w:val="24"/>
          <w:szCs w:val="24"/>
        </w:rPr>
        <w:t>地域における安全の保持、その他公共の福祉の見地からやむを得ないと認められるとき。</w:t>
      </w:r>
    </w:p>
    <w:p w:rsidR="007823E1" w:rsidRPr="000A30D9" w:rsidRDefault="007823E1" w:rsidP="006C00E5">
      <w:pPr>
        <w:ind w:firstLineChars="100" w:firstLine="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(5)</w:t>
      </w:r>
      <w:r w:rsidR="006C00E5" w:rsidRPr="000A30D9">
        <w:rPr>
          <w:rFonts w:ascii="ＭＳ Ｐ明朝" w:eastAsia="ＭＳ Ｐ明朝" w:hAnsi="ＭＳ Ｐ明朝" w:hint="eastAsia"/>
          <w:bCs/>
          <w:sz w:val="24"/>
          <w:szCs w:val="24"/>
        </w:rPr>
        <w:t xml:space="preserve"> </w:t>
      </w:r>
      <w:r w:rsidRPr="000A30D9">
        <w:rPr>
          <w:rFonts w:ascii="ＭＳ Ｐ明朝" w:eastAsia="ＭＳ Ｐ明朝" w:hAnsi="ＭＳ Ｐ明朝" w:hint="eastAsia"/>
          <w:bCs/>
          <w:sz w:val="24"/>
          <w:szCs w:val="24"/>
        </w:rPr>
        <w:t>上記理由により警察署その他官公署からの要求があったとき。</w:t>
      </w:r>
    </w:p>
    <w:p w:rsidR="007823E1" w:rsidRPr="000A30D9" w:rsidRDefault="007823E1" w:rsidP="006C00E5">
      <w:pPr>
        <w:ind w:left="240" w:hangingChars="100" w:hanging="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２</w:t>
      </w:r>
      <w:r w:rsidR="006C00E5" w:rsidRPr="000A30D9">
        <w:rPr>
          <w:rFonts w:ascii="ＭＳ Ｐ明朝" w:eastAsia="ＭＳ Ｐ明朝" w:hAnsi="ＭＳ Ｐ明朝" w:hint="eastAsia"/>
          <w:bCs/>
          <w:sz w:val="24"/>
          <w:szCs w:val="24"/>
        </w:rPr>
        <w:t xml:space="preserve">　</w:t>
      </w:r>
      <w:r w:rsidRPr="000A30D9">
        <w:rPr>
          <w:rFonts w:ascii="ＭＳ Ｐ明朝" w:eastAsia="ＭＳ Ｐ明朝" w:hAnsi="ＭＳ Ｐ明朝" w:hint="eastAsia"/>
          <w:bCs/>
          <w:sz w:val="24"/>
          <w:szCs w:val="24"/>
        </w:rPr>
        <w:t>モニターの閲覧等を許可する場合は、</w:t>
      </w:r>
      <w:r w:rsidR="0026659C" w:rsidRPr="000A30D9">
        <w:rPr>
          <w:rFonts w:ascii="ＭＳ Ｐ明朝" w:eastAsia="ＭＳ Ｐ明朝" w:hAnsi="ＭＳ Ｐ明朝" w:hint="eastAsia"/>
          <w:bCs/>
          <w:sz w:val="24"/>
          <w:szCs w:val="24"/>
        </w:rPr>
        <w:t>設置者</w:t>
      </w:r>
      <w:r w:rsidRPr="000A30D9">
        <w:rPr>
          <w:rFonts w:ascii="ＭＳ Ｐ明朝" w:eastAsia="ＭＳ Ｐ明朝" w:hAnsi="ＭＳ Ｐ明朝" w:hint="eastAsia"/>
          <w:bCs/>
          <w:sz w:val="24"/>
          <w:szCs w:val="24"/>
        </w:rPr>
        <w:t>の役員会の協議を経なければならない。ただし、緊急を要する場合には、</w:t>
      </w:r>
      <w:r w:rsidR="00DC6D50" w:rsidRPr="000A30D9">
        <w:rPr>
          <w:rFonts w:ascii="ＭＳ Ｐ明朝" w:eastAsia="ＭＳ Ｐ明朝" w:hAnsi="ＭＳ Ｐ明朝" w:hint="eastAsia"/>
          <w:bCs/>
          <w:sz w:val="24"/>
          <w:szCs w:val="24"/>
        </w:rPr>
        <w:t>設置者</w:t>
      </w:r>
      <w:r w:rsidRPr="000A30D9">
        <w:rPr>
          <w:rFonts w:ascii="ＭＳ Ｐ明朝" w:eastAsia="ＭＳ Ｐ明朝" w:hAnsi="ＭＳ Ｐ明朝" w:hint="eastAsia"/>
          <w:bCs/>
          <w:sz w:val="24"/>
          <w:szCs w:val="24"/>
        </w:rPr>
        <w:t>の会長または運用責任者の承認を得れば許可することができる。この場合、許可した直後の役員会において承認を受けなければならない。</w:t>
      </w:r>
    </w:p>
    <w:p w:rsidR="007823E1" w:rsidRPr="000A30D9" w:rsidRDefault="007823E1" w:rsidP="006C00E5">
      <w:pPr>
        <w:ind w:left="240" w:hangingChars="100" w:hanging="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３</w:t>
      </w:r>
      <w:r w:rsidR="006C00E5" w:rsidRPr="000A30D9">
        <w:rPr>
          <w:rFonts w:ascii="ＭＳ Ｐ明朝" w:eastAsia="ＭＳ Ｐ明朝" w:hAnsi="ＭＳ Ｐ明朝" w:hint="eastAsia"/>
          <w:bCs/>
          <w:sz w:val="24"/>
          <w:szCs w:val="24"/>
        </w:rPr>
        <w:t xml:space="preserve">　</w:t>
      </w:r>
      <w:r w:rsidR="00DC6D50" w:rsidRPr="000A30D9">
        <w:rPr>
          <w:rFonts w:ascii="ＭＳ Ｐ明朝" w:eastAsia="ＭＳ Ｐ明朝" w:hAnsi="ＭＳ Ｐ明朝" w:hint="eastAsia"/>
          <w:bCs/>
          <w:sz w:val="24"/>
          <w:szCs w:val="24"/>
        </w:rPr>
        <w:t>設置者</w:t>
      </w:r>
      <w:r w:rsidRPr="000A30D9">
        <w:rPr>
          <w:rFonts w:ascii="ＭＳ Ｐ明朝" w:eastAsia="ＭＳ Ｐ明朝" w:hAnsi="ＭＳ Ｐ明朝" w:hint="eastAsia"/>
          <w:bCs/>
          <w:sz w:val="24"/>
          <w:szCs w:val="24"/>
        </w:rPr>
        <w:t>がモニターの閲覧等を許可した場合は、運用責任者は、許可を受けた者の氏名、連絡先、閲覧日時、場所、理由、閲覧をする情報の範囲、条件等を記録しなければならない。また、記録簿は１年間保管するものとする。</w:t>
      </w:r>
    </w:p>
    <w:p w:rsidR="007823E1" w:rsidRPr="000A30D9" w:rsidRDefault="007823E1" w:rsidP="006C00E5">
      <w:pPr>
        <w:ind w:left="240" w:hangingChars="100" w:hanging="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４</w:t>
      </w:r>
      <w:r w:rsidR="006C00E5" w:rsidRPr="000A30D9">
        <w:rPr>
          <w:rFonts w:ascii="ＭＳ Ｐ明朝" w:eastAsia="ＭＳ Ｐ明朝" w:hAnsi="ＭＳ Ｐ明朝" w:hint="eastAsia"/>
          <w:bCs/>
          <w:sz w:val="24"/>
          <w:szCs w:val="24"/>
        </w:rPr>
        <w:t xml:space="preserve">　</w:t>
      </w:r>
      <w:r w:rsidRPr="000A30D9">
        <w:rPr>
          <w:rFonts w:ascii="ＭＳ Ｐ明朝" w:eastAsia="ＭＳ Ｐ明朝" w:hAnsi="ＭＳ Ｐ明朝" w:hint="eastAsia"/>
          <w:bCs/>
          <w:sz w:val="24"/>
          <w:szCs w:val="24"/>
        </w:rPr>
        <w:t>運用責任者およびモニターの閲覧等を許可された者は、これにより知り得た事項をみだりに他人に知らせまたは不当な目的に使用してはならない。なお、運用責任者については、その職を退いた後も同様とする。</w:t>
      </w:r>
    </w:p>
    <w:p w:rsidR="000A30D9" w:rsidRPr="000A30D9" w:rsidRDefault="000A30D9" w:rsidP="000A30D9">
      <w:pPr>
        <w:rPr>
          <w:rFonts w:ascii="ＭＳ Ｐ明朝" w:eastAsia="ＭＳ Ｐ明朝" w:hAnsi="ＭＳ Ｐ明朝"/>
          <w:bCs/>
          <w:sz w:val="24"/>
          <w:szCs w:val="24"/>
        </w:rPr>
      </w:pPr>
    </w:p>
    <w:p w:rsidR="000A30D9" w:rsidRPr="000A30D9" w:rsidRDefault="000A30D9" w:rsidP="000A30D9">
      <w:pPr>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(解決)</w:t>
      </w:r>
    </w:p>
    <w:p w:rsidR="000A30D9" w:rsidRPr="000A30D9" w:rsidRDefault="000A30D9" w:rsidP="00C6395C">
      <w:pPr>
        <w:ind w:left="240" w:hangingChars="100" w:hanging="240"/>
        <w:rPr>
          <w:rFonts w:ascii="ＭＳ Ｐ明朝" w:eastAsia="ＭＳ Ｐ明朝" w:hAnsi="ＭＳ Ｐ明朝"/>
          <w:bCs/>
          <w:sz w:val="24"/>
          <w:szCs w:val="24"/>
        </w:rPr>
      </w:pPr>
      <w:r w:rsidRPr="000A30D9">
        <w:rPr>
          <w:rFonts w:ascii="ＭＳ Ｐ明朝" w:eastAsia="ＭＳ Ｐ明朝" w:hAnsi="ＭＳ Ｐ明朝" w:hint="eastAsia"/>
          <w:bCs/>
          <w:sz w:val="24"/>
          <w:szCs w:val="24"/>
        </w:rPr>
        <w:t>第９条　防犯カメラの設置</w:t>
      </w:r>
      <w:r>
        <w:rPr>
          <w:rFonts w:ascii="ＭＳ Ｐ明朝" w:eastAsia="ＭＳ Ｐ明朝" w:hAnsi="ＭＳ Ｐ明朝" w:hint="eastAsia"/>
          <w:bCs/>
          <w:sz w:val="24"/>
          <w:szCs w:val="24"/>
        </w:rPr>
        <w:t>および運用等</w:t>
      </w:r>
      <w:r w:rsidRPr="000A30D9">
        <w:rPr>
          <w:rFonts w:ascii="ＭＳ Ｐ明朝" w:eastAsia="ＭＳ Ｐ明朝" w:hAnsi="ＭＳ Ｐ明朝" w:hint="eastAsia"/>
          <w:bCs/>
          <w:sz w:val="24"/>
          <w:szCs w:val="24"/>
        </w:rPr>
        <w:t>に関して、住民および関係者</w:t>
      </w:r>
      <w:r>
        <w:rPr>
          <w:rFonts w:ascii="ＭＳ Ｐ明朝" w:eastAsia="ＭＳ Ｐ明朝" w:hAnsi="ＭＳ Ｐ明朝" w:hint="eastAsia"/>
          <w:bCs/>
          <w:sz w:val="24"/>
          <w:szCs w:val="24"/>
        </w:rPr>
        <w:t>との間に</w:t>
      </w:r>
      <w:r w:rsidR="00C6395C">
        <w:rPr>
          <w:rFonts w:ascii="ＭＳ Ｐ明朝" w:eastAsia="ＭＳ Ｐ明朝" w:hAnsi="ＭＳ Ｐ明朝" w:hint="eastAsia"/>
          <w:bCs/>
          <w:sz w:val="24"/>
          <w:szCs w:val="24"/>
        </w:rPr>
        <w:t>疑義また</w:t>
      </w:r>
      <w:r w:rsidR="000D1CEB">
        <w:rPr>
          <w:rFonts w:ascii="ＭＳ Ｐ明朝" w:eastAsia="ＭＳ Ｐ明朝" w:hAnsi="ＭＳ Ｐ明朝" w:hint="eastAsia"/>
          <w:bCs/>
          <w:sz w:val="24"/>
          <w:szCs w:val="24"/>
        </w:rPr>
        <w:t>は紛争が生じた際は、設置者の責めにおいてその説明または解決を</w:t>
      </w:r>
      <w:r w:rsidR="00C6395C">
        <w:rPr>
          <w:rFonts w:ascii="ＭＳ Ｐ明朝" w:eastAsia="ＭＳ Ｐ明朝" w:hAnsi="ＭＳ Ｐ明朝" w:hint="eastAsia"/>
          <w:bCs/>
          <w:sz w:val="24"/>
          <w:szCs w:val="24"/>
        </w:rPr>
        <w:t>す</w:t>
      </w:r>
      <w:r w:rsidR="000D1CEB">
        <w:rPr>
          <w:rFonts w:ascii="ＭＳ Ｐ明朝" w:eastAsia="ＭＳ Ｐ明朝" w:hAnsi="ＭＳ Ｐ明朝" w:hint="eastAsia"/>
          <w:bCs/>
          <w:sz w:val="24"/>
          <w:szCs w:val="24"/>
        </w:rPr>
        <w:t>る</w:t>
      </w:r>
      <w:r w:rsidR="00C6395C">
        <w:rPr>
          <w:rFonts w:ascii="ＭＳ Ｐ明朝" w:eastAsia="ＭＳ Ｐ明朝" w:hAnsi="ＭＳ Ｐ明朝" w:hint="eastAsia"/>
          <w:bCs/>
          <w:sz w:val="24"/>
          <w:szCs w:val="24"/>
        </w:rPr>
        <w:t>。</w:t>
      </w:r>
    </w:p>
    <w:sectPr w:rsidR="000A30D9" w:rsidRPr="000A30D9" w:rsidSect="007823E1">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273" w:rsidRDefault="00FA3273">
      <w:r>
        <w:separator/>
      </w:r>
    </w:p>
  </w:endnote>
  <w:endnote w:type="continuationSeparator" w:id="0">
    <w:p w:rsidR="00FA3273" w:rsidRDefault="00FA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00000287"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273" w:rsidRDefault="00FA3273">
      <w:r>
        <w:separator/>
      </w:r>
    </w:p>
  </w:footnote>
  <w:footnote w:type="continuationSeparator" w:id="0">
    <w:p w:rsidR="00FA3273" w:rsidRDefault="00FA3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E1"/>
    <w:rsid w:val="000823DA"/>
    <w:rsid w:val="000A30D9"/>
    <w:rsid w:val="000D1CEB"/>
    <w:rsid w:val="001140F3"/>
    <w:rsid w:val="001B1A06"/>
    <w:rsid w:val="0026659C"/>
    <w:rsid w:val="003A43D3"/>
    <w:rsid w:val="006C00E5"/>
    <w:rsid w:val="006D24C4"/>
    <w:rsid w:val="007823E1"/>
    <w:rsid w:val="0082521F"/>
    <w:rsid w:val="008B2F9D"/>
    <w:rsid w:val="008F19C8"/>
    <w:rsid w:val="00A512AF"/>
    <w:rsid w:val="00C6395C"/>
    <w:rsid w:val="00CD585A"/>
    <w:rsid w:val="00DC6D50"/>
    <w:rsid w:val="00DF2A6A"/>
    <w:rsid w:val="00F21C27"/>
    <w:rsid w:val="00FA3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5CAE83"/>
  <w15:chartTrackingRefBased/>
  <w15:docId w15:val="{0C04FBBD-2EC4-4FB1-9A0F-7B8AAE23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0D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23E1"/>
    <w:pPr>
      <w:tabs>
        <w:tab w:val="center" w:pos="4252"/>
        <w:tab w:val="right" w:pos="8504"/>
      </w:tabs>
      <w:snapToGrid w:val="0"/>
    </w:pPr>
  </w:style>
  <w:style w:type="paragraph" w:styleId="a4">
    <w:name w:val="footer"/>
    <w:basedOn w:val="a"/>
    <w:rsid w:val="007823E1"/>
    <w:pPr>
      <w:tabs>
        <w:tab w:val="center" w:pos="4252"/>
        <w:tab w:val="right" w:pos="8504"/>
      </w:tabs>
      <w:snapToGrid w:val="0"/>
    </w:pPr>
  </w:style>
  <w:style w:type="paragraph" w:styleId="a5">
    <w:name w:val="Balloon Text"/>
    <w:basedOn w:val="a"/>
    <w:link w:val="a6"/>
    <w:rsid w:val="000D1CEB"/>
    <w:rPr>
      <w:rFonts w:asciiTheme="majorHAnsi" w:eastAsiaTheme="majorEastAsia" w:hAnsiTheme="majorHAnsi" w:cstheme="majorBidi"/>
      <w:sz w:val="18"/>
      <w:szCs w:val="18"/>
    </w:rPr>
  </w:style>
  <w:style w:type="character" w:customStyle="1" w:styleId="a6">
    <w:name w:val="吹き出し (文字)"/>
    <w:basedOn w:val="a0"/>
    <w:link w:val="a5"/>
    <w:rsid w:val="000D1CE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49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1562</Words>
  <Characters>203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○○自主防犯協議会の防犯カメラの設置および運用基準(例)</vt:lpstr>
      <vt:lpstr>○○自主防犯協議会の防犯カメラの設置および運用基準(例)</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○○自主防犯協議会の防犯カメラの設置および運用基準(例)</dc:title>
  <dc:subject/>
  <dc:creator>滋賀県</dc:creator>
  <cp:keywords/>
  <dc:description/>
  <cp:lastModifiedBy> </cp:lastModifiedBy>
  <cp:revision>4</cp:revision>
  <cp:lastPrinted>2025-09-30T05:53:00Z</cp:lastPrinted>
  <dcterms:created xsi:type="dcterms:W3CDTF">2025-09-26T07:10:00Z</dcterms:created>
  <dcterms:modified xsi:type="dcterms:W3CDTF">2025-09-30T05:55:00Z</dcterms:modified>
</cp:coreProperties>
</file>