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FD62" w14:textId="7ED630D8" w:rsidR="009D7FCB" w:rsidRPr="00F14D5D" w:rsidRDefault="00017268" w:rsidP="00AE3A59">
      <w:pPr>
        <w:spacing w:line="0" w:lineRule="atLeast"/>
        <w:ind w:right="80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AF360D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11B37823" w14:textId="77777777" w:rsidR="00017268" w:rsidRPr="00F14D5D" w:rsidRDefault="00F27632" w:rsidP="00AE3A59">
      <w:pPr>
        <w:spacing w:line="0" w:lineRule="atLeast"/>
        <w:ind w:right="80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（イ－</w:t>
      </w:r>
      <w:r w:rsidR="008E0EFB">
        <w:rPr>
          <w:rFonts w:ascii="ＭＳ ゴシック" w:eastAsia="ＭＳ ゴシック" w:hAnsi="ＭＳ ゴシック" w:hint="eastAsia"/>
          <w:sz w:val="22"/>
        </w:rPr>
        <w:t>⑥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の規定による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608C7432" w14:textId="77777777" w:rsidTr="00AE3A59">
        <w:trPr>
          <w:trHeight w:val="227"/>
        </w:trPr>
        <w:tc>
          <w:tcPr>
            <w:tcW w:w="5098" w:type="dxa"/>
            <w:gridSpan w:val="2"/>
            <w:vAlign w:val="center"/>
          </w:tcPr>
          <w:p w14:paraId="2D14A0F8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1843" w:type="dxa"/>
          </w:tcPr>
          <w:p w14:paraId="0B702429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6827F91B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04E8E7C9" w14:textId="77777777" w:rsidTr="00AE3A59">
        <w:trPr>
          <w:trHeight w:val="57"/>
        </w:trPr>
        <w:tc>
          <w:tcPr>
            <w:tcW w:w="421" w:type="dxa"/>
            <w:vAlign w:val="center"/>
          </w:tcPr>
          <w:p w14:paraId="075297E1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069953EE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433585FC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761FB0C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4766250A" w14:textId="77777777" w:rsidTr="00AE3A59">
        <w:trPr>
          <w:trHeight w:val="57"/>
        </w:trPr>
        <w:tc>
          <w:tcPr>
            <w:tcW w:w="421" w:type="dxa"/>
            <w:vAlign w:val="center"/>
          </w:tcPr>
          <w:p w14:paraId="7610B733" w14:textId="77777777" w:rsidR="00FB31C0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7A510DAB" w14:textId="77777777" w:rsidR="00FB31C0" w:rsidRPr="00F14D5D" w:rsidRDefault="00FB31C0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Ａの期間に対応する前年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１か月間の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128659ED" w14:textId="77777777" w:rsidR="00FB31C0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73495DD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1C9845C2" w14:textId="77777777" w:rsidTr="00AE3A59">
        <w:trPr>
          <w:trHeight w:val="57"/>
        </w:trPr>
        <w:tc>
          <w:tcPr>
            <w:tcW w:w="421" w:type="dxa"/>
            <w:vAlign w:val="center"/>
          </w:tcPr>
          <w:p w14:paraId="34A7BDBC" w14:textId="77777777" w:rsidR="00FB31C0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Align w:val="center"/>
          </w:tcPr>
          <w:p w14:paraId="2226AB9E" w14:textId="77777777" w:rsidR="00FB31C0" w:rsidRPr="00F14D5D" w:rsidRDefault="00FB31C0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に対応する前年の１か月の全体の売上高等</w:t>
            </w:r>
          </w:p>
        </w:tc>
        <w:tc>
          <w:tcPr>
            <w:tcW w:w="1843" w:type="dxa"/>
            <w:vAlign w:val="center"/>
          </w:tcPr>
          <w:p w14:paraId="40928977" w14:textId="77777777" w:rsidR="00FB31C0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0B0757E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334140F0" w14:textId="77777777" w:rsidTr="00AE3A59">
        <w:trPr>
          <w:trHeight w:val="57"/>
        </w:trPr>
        <w:tc>
          <w:tcPr>
            <w:tcW w:w="421" w:type="dxa"/>
            <w:vMerge w:val="restart"/>
            <w:vAlign w:val="center"/>
          </w:tcPr>
          <w:p w14:paraId="18B8D4EF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05CD83CF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指定業種に属する事業の見込み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38464B68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BC798E3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7F4D98FA" w14:textId="77777777" w:rsidTr="00AE3A59">
        <w:trPr>
          <w:trHeight w:val="57"/>
        </w:trPr>
        <w:tc>
          <w:tcPr>
            <w:tcW w:w="421" w:type="dxa"/>
            <w:vMerge/>
            <w:vAlign w:val="center"/>
          </w:tcPr>
          <w:p w14:paraId="6965166B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61A01E7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7DE80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4AF9757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528AEFCE" w14:textId="77777777" w:rsidTr="00AE3A59">
        <w:trPr>
          <w:trHeight w:val="57"/>
        </w:trPr>
        <w:tc>
          <w:tcPr>
            <w:tcW w:w="421" w:type="dxa"/>
            <w:vMerge/>
            <w:vAlign w:val="center"/>
          </w:tcPr>
          <w:p w14:paraId="5EF2ADBF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F006D34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A1E2F" w14:textId="77777777" w:rsidR="008E0EFB" w:rsidRPr="00F14D5D" w:rsidRDefault="008E0EFB" w:rsidP="006B6DE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7814D70C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6073AC8B" w14:textId="77777777" w:rsidTr="00AE3A59">
        <w:trPr>
          <w:trHeight w:val="57"/>
        </w:trPr>
        <w:tc>
          <w:tcPr>
            <w:tcW w:w="421" w:type="dxa"/>
            <w:vMerge w:val="restart"/>
            <w:vAlign w:val="center"/>
          </w:tcPr>
          <w:p w14:paraId="371E82D6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</w:p>
        </w:tc>
        <w:tc>
          <w:tcPr>
            <w:tcW w:w="4677" w:type="dxa"/>
            <w:vMerge w:val="restart"/>
            <w:vAlign w:val="center"/>
          </w:tcPr>
          <w:p w14:paraId="288E0CC8" w14:textId="77777777" w:rsidR="008E0EFB" w:rsidRPr="00F14D5D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Ｄの期間に対応する前年２か月間の指定業種に属する事業の売上高等</w:t>
            </w:r>
          </w:p>
        </w:tc>
        <w:tc>
          <w:tcPr>
            <w:tcW w:w="1843" w:type="dxa"/>
            <w:vAlign w:val="center"/>
          </w:tcPr>
          <w:p w14:paraId="6C8D219B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D4F260D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12463D1B" w14:textId="77777777" w:rsidTr="00AE3A59">
        <w:trPr>
          <w:trHeight w:val="57"/>
        </w:trPr>
        <w:tc>
          <w:tcPr>
            <w:tcW w:w="421" w:type="dxa"/>
            <w:vMerge/>
            <w:vAlign w:val="center"/>
          </w:tcPr>
          <w:p w14:paraId="50AF3905" w14:textId="77777777" w:rsidR="008E0EFB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D2B5D90" w14:textId="77777777" w:rsidR="008E0EFB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15AF8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35FBA719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3C585E01" w14:textId="77777777" w:rsidTr="00AE3A59">
        <w:trPr>
          <w:trHeight w:val="57"/>
        </w:trPr>
        <w:tc>
          <w:tcPr>
            <w:tcW w:w="421" w:type="dxa"/>
            <w:vMerge/>
            <w:vAlign w:val="center"/>
          </w:tcPr>
          <w:p w14:paraId="2BA2F22D" w14:textId="77777777" w:rsidR="008E0EFB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531791F" w14:textId="77777777" w:rsidR="008E0EFB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006CC1" w14:textId="77777777" w:rsidR="008E0EFB" w:rsidRPr="00F14D5D" w:rsidRDefault="008E0EFB" w:rsidP="006B6DE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095927CB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8E0EFB" w14:paraId="26CD8714" w14:textId="77777777" w:rsidTr="00AE3A59">
        <w:trPr>
          <w:trHeight w:val="57"/>
        </w:trPr>
        <w:tc>
          <w:tcPr>
            <w:tcW w:w="421" w:type="dxa"/>
            <w:vMerge w:val="restart"/>
            <w:vAlign w:val="center"/>
          </w:tcPr>
          <w:p w14:paraId="251B1C3D" w14:textId="77777777" w:rsidR="008E0EFB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</w:p>
        </w:tc>
        <w:tc>
          <w:tcPr>
            <w:tcW w:w="4677" w:type="dxa"/>
            <w:vMerge w:val="restart"/>
            <w:vAlign w:val="center"/>
          </w:tcPr>
          <w:p w14:paraId="1C171BC4" w14:textId="77777777" w:rsidR="008E0EFB" w:rsidRDefault="008E0EFB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Ｄの期間に対応する前年２か月間の全体の売上高等</w:t>
            </w:r>
          </w:p>
        </w:tc>
        <w:tc>
          <w:tcPr>
            <w:tcW w:w="1843" w:type="dxa"/>
            <w:vAlign w:val="center"/>
          </w:tcPr>
          <w:p w14:paraId="3D90EC3F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BC3EFA5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8E0EFB" w14:paraId="365B4F93" w14:textId="77777777" w:rsidTr="00AE3A59">
        <w:trPr>
          <w:trHeight w:val="57"/>
        </w:trPr>
        <w:tc>
          <w:tcPr>
            <w:tcW w:w="421" w:type="dxa"/>
            <w:vMerge/>
          </w:tcPr>
          <w:p w14:paraId="35C3C0BD" w14:textId="77777777" w:rsidR="008E0EFB" w:rsidRDefault="008E0EFB" w:rsidP="008E0E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1C5EE86" w14:textId="77777777" w:rsidR="008E0EFB" w:rsidRDefault="008E0EFB" w:rsidP="008E0E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5C58AF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EC2E86D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8E0EFB" w14:paraId="055CBD78" w14:textId="77777777" w:rsidTr="00AE3A59">
        <w:trPr>
          <w:trHeight w:val="57"/>
        </w:trPr>
        <w:tc>
          <w:tcPr>
            <w:tcW w:w="421" w:type="dxa"/>
            <w:vMerge/>
          </w:tcPr>
          <w:p w14:paraId="68089A29" w14:textId="77777777" w:rsidR="008E0EFB" w:rsidRDefault="008E0EFB" w:rsidP="008E0E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D0EF5FB" w14:textId="77777777" w:rsidR="008E0EFB" w:rsidRDefault="008E0EFB" w:rsidP="008E0E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F64EB" w14:textId="77777777" w:rsidR="008E0EFB" w:rsidRPr="00F14D5D" w:rsidRDefault="008E0EFB" w:rsidP="006B6DE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2DCF50D5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E3A59" w:rsidRPr="008E0EFB" w14:paraId="5747E662" w14:textId="77777777" w:rsidTr="00AE3A59">
        <w:trPr>
          <w:trHeight w:val="57"/>
        </w:trPr>
        <w:tc>
          <w:tcPr>
            <w:tcW w:w="421" w:type="dxa"/>
            <w:vAlign w:val="center"/>
          </w:tcPr>
          <w:p w14:paraId="2980C6D3" w14:textId="32D665B7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Ｇ</w:t>
            </w:r>
          </w:p>
        </w:tc>
        <w:tc>
          <w:tcPr>
            <w:tcW w:w="4677" w:type="dxa"/>
            <w:vAlign w:val="center"/>
          </w:tcPr>
          <w:p w14:paraId="4C584CB7" w14:textId="6608E735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に対応する全体の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7283EDEE" w14:textId="63AFC6D0" w:rsidR="00AE3A59" w:rsidRPr="00F14D5D" w:rsidRDefault="00AE3A59" w:rsidP="00AE3A5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687" w:type="dxa"/>
            <w:vAlign w:val="center"/>
          </w:tcPr>
          <w:p w14:paraId="4A4BC16A" w14:textId="2EA50647" w:rsidR="00AE3A59" w:rsidRPr="00F14D5D" w:rsidRDefault="00AE3A59" w:rsidP="00AE3A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E3A59" w:rsidRPr="008E0EFB" w14:paraId="6D32E240" w14:textId="77777777" w:rsidTr="00AE3A59">
        <w:trPr>
          <w:trHeight w:val="57"/>
        </w:trPr>
        <w:tc>
          <w:tcPr>
            <w:tcW w:w="421" w:type="dxa"/>
            <w:vMerge w:val="restart"/>
            <w:vAlign w:val="center"/>
          </w:tcPr>
          <w:p w14:paraId="527ECF02" w14:textId="5ECA2F6D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Ｈ</w:t>
            </w:r>
          </w:p>
        </w:tc>
        <w:tc>
          <w:tcPr>
            <w:tcW w:w="4677" w:type="dxa"/>
            <w:vMerge w:val="restart"/>
            <w:vAlign w:val="center"/>
          </w:tcPr>
          <w:p w14:paraId="65D864F4" w14:textId="4F375FB0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Ｇ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後２か月間の全体の見込み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39A5CDB1" w14:textId="72E2D688" w:rsidR="00AE3A59" w:rsidRDefault="00AE3A59" w:rsidP="00AE3A5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8D0CC1B" w14:textId="034D08AF" w:rsidR="00AE3A59" w:rsidRDefault="00AE3A59" w:rsidP="00AE3A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E3A59" w:rsidRPr="008E0EFB" w14:paraId="27F87433" w14:textId="77777777" w:rsidTr="00AE3A59">
        <w:trPr>
          <w:trHeight w:val="57"/>
        </w:trPr>
        <w:tc>
          <w:tcPr>
            <w:tcW w:w="421" w:type="dxa"/>
            <w:vMerge/>
          </w:tcPr>
          <w:p w14:paraId="338B3217" w14:textId="77777777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E0D681B" w14:textId="77777777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5FC626" w14:textId="3D52DCFE" w:rsidR="00AE3A59" w:rsidRDefault="00AE3A59" w:rsidP="00AE3A5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C4180D6" w14:textId="2EF4D7B1" w:rsidR="00AE3A59" w:rsidRDefault="00AE3A59" w:rsidP="00AE3A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E3A59" w:rsidRPr="008E0EFB" w14:paraId="4006F762" w14:textId="77777777" w:rsidTr="00AE3A59">
        <w:trPr>
          <w:trHeight w:val="57"/>
        </w:trPr>
        <w:tc>
          <w:tcPr>
            <w:tcW w:w="421" w:type="dxa"/>
            <w:vMerge/>
          </w:tcPr>
          <w:p w14:paraId="56888323" w14:textId="77777777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E1BBAA5" w14:textId="77777777" w:rsidR="00AE3A59" w:rsidRDefault="00AE3A59" w:rsidP="00AE3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D4191F" w14:textId="02035C80" w:rsidR="00AE3A59" w:rsidRDefault="00AE3A59" w:rsidP="00AE3A5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1BD47130" w14:textId="56003AA5" w:rsidR="00AE3A59" w:rsidRDefault="00AE3A59" w:rsidP="00AE3A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34B92E81" w14:textId="77777777" w:rsidR="006B6DEE" w:rsidRPr="006B6DEE" w:rsidRDefault="006B6DEE" w:rsidP="00AE3A59">
      <w:pPr>
        <w:pStyle w:val="a4"/>
        <w:spacing w:line="0" w:lineRule="atLeast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  <w:r w:rsidRPr="006B6DEE">
        <w:rPr>
          <w:rFonts w:ascii="ＭＳ ゴシック" w:eastAsia="ＭＳ ゴシック" w:hAnsi="ＭＳ ゴシック" w:hint="eastAsia"/>
          <w:b/>
          <w:sz w:val="22"/>
        </w:rPr>
        <w:t>（１）</w:t>
      </w:r>
      <w:r w:rsidRPr="006B6DEE">
        <w:rPr>
          <w:rFonts w:ascii="ＭＳ ゴシック" w:eastAsia="ＭＳ ゴシック" w:hAnsi="ＭＳ ゴシック" w:hint="eastAsia"/>
          <w:b/>
          <w:sz w:val="20"/>
          <w:szCs w:val="20"/>
        </w:rPr>
        <w:t>前年の企業全体の売上高等に対する、上記の表に記載した指定業種（以下同じ。）に属する事業の売上高等の減少額等の割合</w:t>
      </w:r>
    </w:p>
    <w:p w14:paraId="3F39D56B" w14:textId="77777777" w:rsidR="006B6DEE" w:rsidRDefault="006B6DEE" w:rsidP="00AE3A59">
      <w:pPr>
        <w:pStyle w:val="a4"/>
        <w:spacing w:line="0" w:lineRule="atLeast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850"/>
        <w:gridCol w:w="7653"/>
      </w:tblGrid>
      <w:tr w:rsidR="006B6DEE" w14:paraId="1C8769C1" w14:textId="77777777" w:rsidTr="002F7463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3972" w14:textId="77777777" w:rsidR="006B6DEE" w:rsidRDefault="006B6DEE" w:rsidP="00AE3A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Ｂ－Ａ</w:t>
            </w:r>
          </w:p>
        </w:tc>
        <w:tc>
          <w:tcPr>
            <w:tcW w:w="76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1A081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         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</w:p>
        </w:tc>
      </w:tr>
      <w:tr w:rsidR="006B6DEE" w14:paraId="0F477E51" w14:textId="77777777" w:rsidTr="002F7463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0D261" w14:textId="77777777" w:rsidR="006B6DEE" w:rsidRDefault="006B6DEE" w:rsidP="00AE3A59">
            <w:pPr>
              <w:pStyle w:val="a4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38EBB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4C5AFDC" w14:textId="77777777" w:rsidR="006B6DEE" w:rsidRDefault="006B6DEE" w:rsidP="00AE3A59">
      <w:pPr>
        <w:pStyle w:val="a4"/>
        <w:spacing w:line="0" w:lineRule="atLeast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（ロ）最近３か月間の売上高等の実績見込み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2549"/>
        <w:gridCol w:w="5954"/>
      </w:tblGrid>
      <w:tr w:rsidR="006B6DEE" w14:paraId="796E078F" w14:textId="77777777" w:rsidTr="002F7463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85ADE" w14:textId="77777777" w:rsidR="006B6DEE" w:rsidRDefault="006B6DEE" w:rsidP="00AE3A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＋Ｅ）－（Ａ＋Ｄ）</w:t>
            </w:r>
          </w:p>
        </w:tc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EF95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　　　　　　　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％</w:t>
            </w:r>
          </w:p>
        </w:tc>
      </w:tr>
      <w:tr w:rsidR="006B6DEE" w14:paraId="34BE5208" w14:textId="77777777" w:rsidTr="002F7463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4F063" w14:textId="77777777" w:rsidR="006B6DEE" w:rsidRDefault="006B6DEE" w:rsidP="00AE3A59">
            <w:pPr>
              <w:pStyle w:val="a4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Ｃ＋Ｆ</w:t>
            </w:r>
          </w:p>
        </w:tc>
        <w:tc>
          <w:tcPr>
            <w:tcW w:w="5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6CE1F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389AC6" w14:textId="77777777" w:rsidR="006B6DEE" w:rsidRPr="006B6DEE" w:rsidRDefault="006B6DEE" w:rsidP="00AE3A59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6B6DEE">
        <w:rPr>
          <w:rFonts w:ascii="ＭＳ ゴシック" w:eastAsia="ＭＳ ゴシック" w:hAnsi="ＭＳ ゴシック" w:hint="eastAsia"/>
          <w:b/>
          <w:sz w:val="20"/>
          <w:szCs w:val="20"/>
        </w:rPr>
        <w:t>（２）企業全体の売上高等の減少率</w:t>
      </w:r>
    </w:p>
    <w:p w14:paraId="65965CCB" w14:textId="77777777" w:rsidR="006B6DEE" w:rsidRPr="0010443B" w:rsidRDefault="006B6DEE" w:rsidP="00AE3A59">
      <w:pPr>
        <w:pStyle w:val="a4"/>
        <w:spacing w:line="0" w:lineRule="atLeast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850"/>
        <w:gridCol w:w="7653"/>
      </w:tblGrid>
      <w:tr w:rsidR="006B6DEE" w14:paraId="2FBDB174" w14:textId="77777777" w:rsidTr="002F7463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2C0CB" w14:textId="77777777" w:rsidR="006B6DEE" w:rsidRDefault="006B6DEE" w:rsidP="00AE3A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Ｃ－Ｇ</w:t>
            </w:r>
          </w:p>
        </w:tc>
        <w:tc>
          <w:tcPr>
            <w:tcW w:w="76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1EE9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          </w:t>
            </w:r>
            <w:r w:rsidR="00DF208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0443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DF208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</w:p>
        </w:tc>
      </w:tr>
      <w:tr w:rsidR="006B6DEE" w14:paraId="78FF92E0" w14:textId="77777777" w:rsidTr="002F7463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D7CB2" w14:textId="77777777" w:rsidR="006B6DEE" w:rsidRDefault="006B6DEE" w:rsidP="00AE3A59">
            <w:pPr>
              <w:pStyle w:val="a4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56C12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FB29F3F" w14:textId="77777777" w:rsidR="006B6DEE" w:rsidRDefault="006B6DEE" w:rsidP="00AE3A59">
      <w:pPr>
        <w:pStyle w:val="a4"/>
        <w:spacing w:line="0" w:lineRule="atLeast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 w:rsidRPr="0010443B"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>
        <w:rPr>
          <w:rFonts w:ascii="ＭＳ ゴシック" w:eastAsia="ＭＳ ゴシック" w:hAnsi="ＭＳ ゴシック" w:hint="eastAsia"/>
          <w:sz w:val="20"/>
          <w:szCs w:val="20"/>
        </w:rPr>
        <w:t>最近３か月間の売上高等の実績見込み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2549"/>
        <w:gridCol w:w="5954"/>
      </w:tblGrid>
      <w:tr w:rsidR="006B6DEE" w14:paraId="2AD01F4D" w14:textId="77777777" w:rsidTr="002F7463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4281B" w14:textId="77777777" w:rsidR="006B6DEE" w:rsidRDefault="006B6DEE" w:rsidP="00AE3A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（Ｃ＋Ｆ）－（Ｇ＋Ｈ）</w:t>
            </w:r>
          </w:p>
        </w:tc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3CCC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 </w:t>
            </w:r>
            <w:r w:rsidR="00DF208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0443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DF208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</w:p>
        </w:tc>
      </w:tr>
      <w:tr w:rsidR="006B6DEE" w14:paraId="4CD2A3D1" w14:textId="77777777" w:rsidTr="002F7463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D987F" w14:textId="77777777" w:rsidR="006B6DEE" w:rsidRDefault="006B6DEE" w:rsidP="00AE3A59">
            <w:pPr>
              <w:pStyle w:val="a4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Ｃ＋Ｆ</w:t>
            </w:r>
          </w:p>
        </w:tc>
        <w:tc>
          <w:tcPr>
            <w:tcW w:w="5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FE7F5" w14:textId="77777777" w:rsidR="006B6DEE" w:rsidRDefault="006B6DEE" w:rsidP="00AE3A59">
            <w:pPr>
              <w:pStyle w:val="a4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0A99FCDF" w14:textId="77777777" w:rsidR="00CA4064" w:rsidRDefault="00F14D5D" w:rsidP="00CA4064">
      <w:pPr>
        <w:ind w:right="14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E32C69C" w14:textId="7E833520" w:rsidR="00CA4064" w:rsidRPr="00CA4064" w:rsidRDefault="00CA4064" w:rsidP="00CA4064">
      <w:pPr>
        <w:ind w:right="1400"/>
        <w:rPr>
          <w:rFonts w:ascii="ＭＳ ゴシック" w:eastAsia="ＭＳ ゴシック" w:hAnsi="ＭＳ ゴシック"/>
          <w:sz w:val="22"/>
        </w:rPr>
      </w:pPr>
      <w:r w:rsidRPr="00CA4064">
        <w:rPr>
          <w:rFonts w:ascii="ＭＳ ゴシック" w:eastAsia="ＭＳ ゴシック" w:hAnsi="ＭＳ ゴシック" w:hint="eastAsia"/>
          <w:sz w:val="22"/>
        </w:rPr>
        <w:t>上記の売上高明細書に相違ありません。</w:t>
      </w:r>
    </w:p>
    <w:p w14:paraId="191B3FD9" w14:textId="398EFDDF" w:rsidR="00CA4064" w:rsidRPr="00CA4064" w:rsidRDefault="00CA4064" w:rsidP="00CA4064">
      <w:pPr>
        <w:ind w:right="282" w:firstLineChars="3000" w:firstLine="6600"/>
        <w:rPr>
          <w:rFonts w:ascii="ＭＳ ゴシック" w:eastAsia="ＭＳ ゴシック" w:hAnsi="ＭＳ ゴシック"/>
          <w:sz w:val="22"/>
        </w:rPr>
      </w:pPr>
      <w:r w:rsidRPr="00CA4064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56D384E" w14:textId="77777777" w:rsidR="00CA4064" w:rsidRPr="00CA4064" w:rsidRDefault="00CA4064" w:rsidP="00CA4064">
      <w:pPr>
        <w:ind w:right="1400"/>
        <w:rPr>
          <w:rFonts w:ascii="ＭＳ ゴシック" w:eastAsia="ＭＳ ゴシック" w:hAnsi="ＭＳ ゴシック"/>
          <w:sz w:val="22"/>
        </w:rPr>
      </w:pPr>
      <w:r w:rsidRPr="00CA4064">
        <w:rPr>
          <w:rFonts w:ascii="ＭＳ ゴシック" w:eastAsia="ＭＳ ゴシック" w:hAnsi="ＭＳ ゴシック" w:hint="eastAsia"/>
          <w:sz w:val="22"/>
        </w:rPr>
        <w:t>多賀町長　　　様</w:t>
      </w:r>
    </w:p>
    <w:p w14:paraId="0A15E553" w14:textId="77777777" w:rsidR="00CA4064" w:rsidRPr="00F14D5D" w:rsidRDefault="00CA4064" w:rsidP="00CA4064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申請者</w:t>
      </w:r>
    </w:p>
    <w:p w14:paraId="050B6497" w14:textId="77777777" w:rsidR="00CA4064" w:rsidRPr="00F14D5D" w:rsidRDefault="00CA4064" w:rsidP="00CA4064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住　所　　　　　　　　　　　　 　　　　　　　</w:t>
      </w:r>
    </w:p>
    <w:p w14:paraId="211EBA9E" w14:textId="77777777" w:rsidR="00CA4064" w:rsidRPr="00F14D5D" w:rsidRDefault="00CA4064" w:rsidP="00CA4064">
      <w:pPr>
        <w:ind w:right="800" w:firstLineChars="1600" w:firstLine="32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4C7BC943" w14:textId="32E9F6FF" w:rsidR="00F14D5D" w:rsidRPr="00F14D5D" w:rsidRDefault="00CA4064" w:rsidP="00CA4064">
      <w:pPr>
        <w:ind w:right="800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</w:t>
      </w:r>
      <w:r w:rsidR="00F14D5D" w:rsidRPr="00F14D5D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sectPr w:rsidR="00F14D5D" w:rsidRPr="00F14D5D" w:rsidSect="00AE3A59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37A6" w14:textId="77777777" w:rsidR="00EB5575" w:rsidRDefault="00EB5575" w:rsidP="00EB5575">
      <w:r>
        <w:separator/>
      </w:r>
    </w:p>
  </w:endnote>
  <w:endnote w:type="continuationSeparator" w:id="0">
    <w:p w14:paraId="398BE1FE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FA97" w14:textId="77777777" w:rsidR="00EB5575" w:rsidRDefault="00EB5575" w:rsidP="00EB5575">
      <w:r>
        <w:separator/>
      </w:r>
    </w:p>
  </w:footnote>
  <w:footnote w:type="continuationSeparator" w:id="0">
    <w:p w14:paraId="1D335252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F2BC1"/>
    <w:rsid w:val="003E0DED"/>
    <w:rsid w:val="00452288"/>
    <w:rsid w:val="005C35F6"/>
    <w:rsid w:val="006B6DEE"/>
    <w:rsid w:val="00705854"/>
    <w:rsid w:val="00766649"/>
    <w:rsid w:val="00801DE0"/>
    <w:rsid w:val="008E0EFB"/>
    <w:rsid w:val="009D7FCB"/>
    <w:rsid w:val="00AD3F62"/>
    <w:rsid w:val="00AE3A59"/>
    <w:rsid w:val="00AF360D"/>
    <w:rsid w:val="00CA4064"/>
    <w:rsid w:val="00DF2083"/>
    <w:rsid w:val="00E52676"/>
    <w:rsid w:val="00E817C4"/>
    <w:rsid w:val="00EB5575"/>
    <w:rsid w:val="00F14D5D"/>
    <w:rsid w:val="00F2763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FD11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2020-03-27T05:08:00Z</cp:lastPrinted>
  <dcterms:created xsi:type="dcterms:W3CDTF">2024-01-25T07:10:00Z</dcterms:created>
  <dcterms:modified xsi:type="dcterms:W3CDTF">2024-01-26T06:33:00Z</dcterms:modified>
</cp:coreProperties>
</file>